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2A" w:rsidRDefault="002A0F41">
      <w:pPr>
        <w:pStyle w:val="paragraph"/>
        <w:spacing w:before="280" w:after="280"/>
        <w:jc w:val="center"/>
        <w:textAlignment w:val="baseline"/>
        <w:rPr>
          <w:b/>
          <w:bCs/>
        </w:rPr>
      </w:pPr>
      <w:r>
        <w:rPr>
          <w:rStyle w:val="normaltextrun"/>
          <w:b/>
          <w:bCs/>
          <w:sz w:val="32"/>
          <w:szCs w:val="32"/>
        </w:rPr>
        <w:t>Regulamin</w:t>
      </w:r>
      <w:r>
        <w:rPr>
          <w:rStyle w:val="eop"/>
          <w:b/>
          <w:bCs/>
          <w:sz w:val="32"/>
          <w:szCs w:val="32"/>
        </w:rPr>
        <w:t> </w:t>
      </w:r>
    </w:p>
    <w:p w:rsidR="00157F2A" w:rsidRDefault="002A0F41">
      <w:pPr>
        <w:pStyle w:val="paragraph"/>
        <w:jc w:val="center"/>
        <w:textAlignment w:val="baseline"/>
        <w:rPr>
          <w:b/>
          <w:bCs/>
        </w:rPr>
      </w:pPr>
      <w:r>
        <w:rPr>
          <w:rStyle w:val="normaltextrun"/>
          <w:b/>
          <w:bCs/>
          <w:sz w:val="32"/>
          <w:szCs w:val="32"/>
        </w:rPr>
        <w:t>Wojewódzkiego Konkursu Ortograficznego „Kaktus”</w:t>
      </w:r>
      <w:r>
        <w:rPr>
          <w:rStyle w:val="eop"/>
          <w:b/>
          <w:bCs/>
          <w:sz w:val="32"/>
          <w:szCs w:val="32"/>
        </w:rPr>
        <w:t> </w:t>
      </w:r>
    </w:p>
    <w:p w:rsidR="00157F2A" w:rsidRDefault="002A0F41">
      <w:pPr>
        <w:pStyle w:val="paragraph"/>
        <w:jc w:val="center"/>
        <w:textAlignment w:val="baseline"/>
        <w:rPr>
          <w:b/>
          <w:bCs/>
        </w:rPr>
      </w:pPr>
      <w:r>
        <w:rPr>
          <w:rStyle w:val="normaltextrun"/>
        </w:rPr>
        <w:t>dla uczniów klas III szkół podstawowych województwa małopolskiego</w:t>
      </w:r>
      <w:r>
        <w:rPr>
          <w:rStyle w:val="eop"/>
          <w:b/>
          <w:bCs/>
        </w:rPr>
        <w:t> </w:t>
      </w:r>
    </w:p>
    <w:p w:rsidR="00157F2A" w:rsidRDefault="002A0F41">
      <w:pPr>
        <w:pStyle w:val="paragraph"/>
        <w:jc w:val="center"/>
        <w:textAlignment w:val="baseline"/>
        <w:rPr>
          <w:b/>
          <w:bCs/>
        </w:rPr>
      </w:pPr>
      <w:r>
        <w:rPr>
          <w:rStyle w:val="eop"/>
          <w:b/>
          <w:bCs/>
          <w:sz w:val="26"/>
          <w:szCs w:val="26"/>
        </w:rPr>
        <w:t> </w:t>
      </w:r>
    </w:p>
    <w:p w:rsidR="00157F2A" w:rsidRDefault="002A0F41">
      <w:pPr>
        <w:pStyle w:val="paragraph"/>
        <w:jc w:val="both"/>
        <w:textAlignment w:val="baseline"/>
      </w:pPr>
      <w:r>
        <w:rPr>
          <w:rStyle w:val="normaltextrun"/>
        </w:rPr>
        <w:t xml:space="preserve">Organizatorem konkursu jest Szkoła Podstawowa z Odziałem Dwujęzycznym im. Piotra Michałowskiego Towarzystwa Społecznej Szkoły </w:t>
      </w:r>
      <w:r>
        <w:rPr>
          <w:rStyle w:val="normaltextrun"/>
        </w:rPr>
        <w:t>Podstawowej w Krakowie.</w:t>
      </w:r>
      <w:r>
        <w:rPr>
          <w:rStyle w:val="eop"/>
        </w:rPr>
        <w:t> </w:t>
      </w:r>
    </w:p>
    <w:p w:rsidR="00157F2A" w:rsidRDefault="002A0F41">
      <w:pPr>
        <w:pStyle w:val="paragraph"/>
        <w:ind w:left="720" w:hanging="360"/>
        <w:textAlignment w:val="baseline"/>
      </w:pPr>
      <w:r>
        <w:rPr>
          <w:rStyle w:val="normaltextrun"/>
          <w:b/>
          <w:bCs/>
        </w:rPr>
        <w:t>Cele konkursu:</w:t>
      </w:r>
      <w:r>
        <w:rPr>
          <w:rStyle w:val="eop"/>
        </w:rPr>
        <w:t> </w:t>
      </w:r>
    </w:p>
    <w:p w:rsidR="00157F2A" w:rsidRDefault="002A0F41">
      <w:pPr>
        <w:pStyle w:val="paragraph"/>
        <w:numPr>
          <w:ilvl w:val="0"/>
          <w:numId w:val="1"/>
        </w:numPr>
        <w:ind w:left="1080" w:firstLine="0"/>
        <w:jc w:val="both"/>
        <w:textAlignment w:val="baseline"/>
      </w:pPr>
      <w:r>
        <w:rPr>
          <w:rStyle w:val="normaltextrun"/>
        </w:rPr>
        <w:t>zachęcenie dzieci do poznawania reguł ortograficznych,</w:t>
      </w:r>
      <w:r>
        <w:rPr>
          <w:rStyle w:val="eop"/>
        </w:rPr>
        <w:t> </w:t>
      </w:r>
    </w:p>
    <w:p w:rsidR="00157F2A" w:rsidRDefault="002A0F41">
      <w:pPr>
        <w:pStyle w:val="paragraph"/>
        <w:numPr>
          <w:ilvl w:val="0"/>
          <w:numId w:val="2"/>
        </w:numPr>
        <w:ind w:left="1080" w:firstLine="0"/>
        <w:jc w:val="both"/>
        <w:textAlignment w:val="baseline"/>
      </w:pPr>
      <w:r>
        <w:rPr>
          <w:rStyle w:val="normaltextrun"/>
        </w:rPr>
        <w:t>posługiwania się w piśmie poprawną polszczyzną,</w:t>
      </w:r>
      <w:r>
        <w:rPr>
          <w:rStyle w:val="eop"/>
        </w:rPr>
        <w:t> </w:t>
      </w:r>
    </w:p>
    <w:p w:rsidR="00157F2A" w:rsidRDefault="002A0F41">
      <w:pPr>
        <w:pStyle w:val="paragraph"/>
        <w:numPr>
          <w:ilvl w:val="0"/>
          <w:numId w:val="3"/>
        </w:numPr>
        <w:ind w:left="1080" w:firstLine="0"/>
        <w:jc w:val="both"/>
        <w:textAlignment w:val="baseline"/>
      </w:pPr>
      <w:r>
        <w:rPr>
          <w:rStyle w:val="normaltextrun"/>
        </w:rPr>
        <w:t>doskonalenie poprawności ortograficznej i gramatycznej,</w:t>
      </w:r>
      <w:r>
        <w:rPr>
          <w:rStyle w:val="eop"/>
        </w:rPr>
        <w:t> </w:t>
      </w:r>
    </w:p>
    <w:p w:rsidR="00157F2A" w:rsidRDefault="002A0F41">
      <w:pPr>
        <w:pStyle w:val="paragraph"/>
        <w:numPr>
          <w:ilvl w:val="0"/>
          <w:numId w:val="4"/>
        </w:numPr>
        <w:ind w:left="1080" w:firstLine="0"/>
        <w:jc w:val="both"/>
        <w:textAlignment w:val="baseline"/>
      </w:pPr>
      <w:r>
        <w:rPr>
          <w:rStyle w:val="normaltextrun"/>
        </w:rPr>
        <w:t>motywowanie uczniów do samodzielnego poszerzania wied</w:t>
      </w:r>
      <w:r>
        <w:rPr>
          <w:rStyle w:val="normaltextrun"/>
        </w:rPr>
        <w:t>zy i zdobywania umiejętności potrzebnych w kolejnych etapach kształcenia,</w:t>
      </w:r>
      <w:r>
        <w:rPr>
          <w:rStyle w:val="eop"/>
        </w:rPr>
        <w:t> </w:t>
      </w:r>
    </w:p>
    <w:p w:rsidR="00157F2A" w:rsidRDefault="002A0F41">
      <w:pPr>
        <w:pStyle w:val="paragraph"/>
        <w:numPr>
          <w:ilvl w:val="0"/>
          <w:numId w:val="5"/>
        </w:numPr>
        <w:ind w:left="1080" w:firstLine="0"/>
        <w:jc w:val="both"/>
        <w:textAlignment w:val="baseline"/>
      </w:pPr>
      <w:r>
        <w:rPr>
          <w:rStyle w:val="normaltextrun"/>
        </w:rPr>
        <w:t>motywowanie nauczycieli do systematycznej pracy z uczniami nad doskonaleniem poprawności ortograficznej,</w:t>
      </w:r>
      <w:r>
        <w:rPr>
          <w:rStyle w:val="eop"/>
        </w:rPr>
        <w:t> </w:t>
      </w:r>
    </w:p>
    <w:p w:rsidR="00157F2A" w:rsidRDefault="002A0F41">
      <w:pPr>
        <w:pStyle w:val="paragraph"/>
        <w:numPr>
          <w:ilvl w:val="0"/>
          <w:numId w:val="6"/>
        </w:numPr>
        <w:ind w:left="1080" w:firstLine="0"/>
        <w:jc w:val="both"/>
        <w:textAlignment w:val="baseline"/>
      </w:pPr>
      <w:r>
        <w:rPr>
          <w:rStyle w:val="normaltextrun"/>
        </w:rPr>
        <w:t>wspieranie uczniów zdolnych w rozwijaniu i poszerzaniu własnych kompetencji</w:t>
      </w:r>
      <w:r>
        <w:rPr>
          <w:rStyle w:val="normaltextrun"/>
        </w:rPr>
        <w:t>,</w:t>
      </w:r>
      <w:r>
        <w:rPr>
          <w:rStyle w:val="eop"/>
        </w:rPr>
        <w:t> </w:t>
      </w:r>
    </w:p>
    <w:p w:rsidR="00157F2A" w:rsidRDefault="002A0F41">
      <w:pPr>
        <w:pStyle w:val="paragraph"/>
        <w:ind w:left="360"/>
        <w:textAlignment w:val="baseline"/>
      </w:pPr>
      <w:r>
        <w:rPr>
          <w:rStyle w:val="normaltextrun"/>
          <w:b/>
          <w:bCs/>
        </w:rPr>
        <w:t>Ustalenia ogólne:</w:t>
      </w:r>
      <w:r>
        <w:rPr>
          <w:rStyle w:val="eop"/>
        </w:rPr>
        <w:t> </w:t>
      </w:r>
    </w:p>
    <w:p w:rsidR="00157F2A" w:rsidRDefault="002A0F41">
      <w:pPr>
        <w:pStyle w:val="paragraph"/>
        <w:numPr>
          <w:ilvl w:val="0"/>
          <w:numId w:val="7"/>
        </w:numPr>
        <w:ind w:left="1080" w:firstLine="0"/>
        <w:jc w:val="both"/>
        <w:textAlignment w:val="baseline"/>
      </w:pPr>
      <w:r>
        <w:rPr>
          <w:rStyle w:val="normaltextrun"/>
        </w:rPr>
        <w:t>Udział uczniów w konkursie jest dobrowolny i bezpłatny. W etapie szkolnym mogą brać udział wszyscy uczniowie z klas III szkoły podstawowej.</w:t>
      </w:r>
      <w:r>
        <w:rPr>
          <w:rStyle w:val="eop"/>
        </w:rPr>
        <w:t> </w:t>
      </w:r>
    </w:p>
    <w:p w:rsidR="00157F2A" w:rsidRDefault="002A0F41">
      <w:pPr>
        <w:pStyle w:val="paragraph"/>
        <w:numPr>
          <w:ilvl w:val="0"/>
          <w:numId w:val="8"/>
        </w:numPr>
        <w:ind w:left="1080" w:firstLine="0"/>
        <w:jc w:val="both"/>
        <w:textAlignment w:val="baseline"/>
      </w:pPr>
      <w:r>
        <w:rPr>
          <w:rStyle w:val="normaltextrun"/>
        </w:rPr>
        <w:t xml:space="preserve">Za organizację I etapu konkursu odbywającego się na terenie szkół odpowiada lider zespołu </w:t>
      </w:r>
      <w:r>
        <w:rPr>
          <w:rStyle w:val="normaltextrun"/>
        </w:rPr>
        <w:t>kształcenia zintegrowanego lub nauczyciel koordynator wyznaczony przez dyrektora szkoły. </w:t>
      </w:r>
      <w:r>
        <w:rPr>
          <w:rStyle w:val="eop"/>
        </w:rPr>
        <w:t> </w:t>
      </w:r>
    </w:p>
    <w:p w:rsidR="00157F2A" w:rsidRDefault="002A0F41">
      <w:pPr>
        <w:pStyle w:val="paragraph"/>
        <w:numPr>
          <w:ilvl w:val="0"/>
          <w:numId w:val="9"/>
        </w:numPr>
        <w:ind w:left="1080" w:firstLine="0"/>
        <w:jc w:val="both"/>
        <w:textAlignment w:val="baseline"/>
      </w:pPr>
      <w:r>
        <w:rPr>
          <w:rStyle w:val="normaltextrun"/>
        </w:rPr>
        <w:t>Obowiązkiem nauczyciela koordynatora jest zgłoszenie uczniów do konkursu i przekazanie informacji o zasadach przeprowadzenia i Regulaminu konkursu rodzicom i uczestn</w:t>
      </w:r>
      <w:r>
        <w:rPr>
          <w:rStyle w:val="normaltextrun"/>
        </w:rPr>
        <w:t>ikom.</w:t>
      </w:r>
      <w:r>
        <w:rPr>
          <w:rStyle w:val="eop"/>
        </w:rPr>
        <w:t> </w:t>
      </w:r>
    </w:p>
    <w:p w:rsidR="00157F2A" w:rsidRDefault="002A0F41">
      <w:pPr>
        <w:pStyle w:val="paragraph"/>
        <w:numPr>
          <w:ilvl w:val="0"/>
          <w:numId w:val="10"/>
        </w:numPr>
        <w:ind w:left="1080" w:firstLine="0"/>
        <w:jc w:val="both"/>
        <w:textAlignment w:val="baseline"/>
        <w:rPr>
          <w:b/>
        </w:rPr>
      </w:pPr>
      <w:r>
        <w:rPr>
          <w:rStyle w:val="normaltextrun"/>
        </w:rPr>
        <w:t xml:space="preserve">Informacje dotyczące organizacji, przebiegu i wyników konkursu będą przekazywane </w:t>
      </w:r>
      <w:r>
        <w:rPr>
          <w:rStyle w:val="normaltextrun"/>
          <w:b/>
        </w:rPr>
        <w:t>wyłącznie przez stronę www.tssp.krakow.pl/kaktus.</w:t>
      </w:r>
      <w:r>
        <w:rPr>
          <w:rStyle w:val="eop"/>
          <w:b/>
        </w:rPr>
        <w:t> </w:t>
      </w:r>
    </w:p>
    <w:p w:rsidR="00157F2A" w:rsidRDefault="002A0F41">
      <w:pPr>
        <w:pStyle w:val="paragraph"/>
        <w:numPr>
          <w:ilvl w:val="0"/>
          <w:numId w:val="11"/>
        </w:numPr>
        <w:ind w:left="1080" w:firstLine="0"/>
        <w:jc w:val="both"/>
        <w:textAlignment w:val="baseline"/>
      </w:pPr>
      <w:r>
        <w:rPr>
          <w:rStyle w:val="normaltextrun"/>
        </w:rPr>
        <w:t>Zgłaszający odpowiada za poprawność danych kontaktowych.</w:t>
      </w:r>
      <w:r>
        <w:rPr>
          <w:rStyle w:val="eop"/>
        </w:rPr>
        <w:t> </w:t>
      </w:r>
    </w:p>
    <w:p w:rsidR="00157F2A" w:rsidRDefault="002A0F41">
      <w:pPr>
        <w:pStyle w:val="paragraph"/>
        <w:numPr>
          <w:ilvl w:val="0"/>
          <w:numId w:val="12"/>
        </w:numPr>
        <w:ind w:left="1080" w:firstLine="0"/>
        <w:jc w:val="both"/>
        <w:textAlignment w:val="baseline"/>
      </w:pPr>
      <w:r>
        <w:rPr>
          <w:rStyle w:val="normaltextrun"/>
        </w:rPr>
        <w:t>Testy konkursowe recenzowane są przez pracowników naukowych</w:t>
      </w:r>
      <w:r>
        <w:rPr>
          <w:rStyle w:val="normaltextrun"/>
        </w:rPr>
        <w:t xml:space="preserve"> Uniwersytetu Pedagogicznego w Krakowie.</w:t>
      </w:r>
      <w:r>
        <w:rPr>
          <w:rStyle w:val="eop"/>
        </w:rPr>
        <w:t> </w:t>
      </w:r>
    </w:p>
    <w:p w:rsidR="00157F2A" w:rsidRDefault="002A0F41">
      <w:pPr>
        <w:pStyle w:val="paragraph"/>
        <w:numPr>
          <w:ilvl w:val="0"/>
          <w:numId w:val="13"/>
        </w:numPr>
        <w:ind w:left="1080" w:firstLine="0"/>
        <w:jc w:val="both"/>
        <w:textAlignment w:val="baseline"/>
      </w:pPr>
      <w:r>
        <w:rPr>
          <w:rStyle w:val="normaltextrun"/>
        </w:rPr>
        <w:lastRenderedPageBreak/>
        <w:t>Autorzy i recenzenci zadań nie mogą przygotowywać uczniów lub własnych dzieci do udziału w konkursie.</w:t>
      </w:r>
      <w:r>
        <w:rPr>
          <w:rStyle w:val="eop"/>
        </w:rPr>
        <w:t> </w:t>
      </w:r>
    </w:p>
    <w:p w:rsidR="00157F2A" w:rsidRDefault="002A0F41">
      <w:pPr>
        <w:pStyle w:val="paragraph"/>
        <w:numPr>
          <w:ilvl w:val="0"/>
          <w:numId w:val="14"/>
        </w:numPr>
        <w:ind w:left="1080" w:firstLine="0"/>
        <w:jc w:val="both"/>
        <w:textAlignment w:val="baseline"/>
      </w:pPr>
      <w:r>
        <w:rPr>
          <w:rStyle w:val="normaltextrun"/>
        </w:rPr>
        <w:t>Finaliści i laureaci konkursu otrzymają nagrody i wyróżnienia. </w:t>
      </w:r>
      <w:r>
        <w:rPr>
          <w:rStyle w:val="eop"/>
        </w:rPr>
        <w:t> </w:t>
      </w:r>
    </w:p>
    <w:p w:rsidR="00157F2A" w:rsidRDefault="002A0F41">
      <w:pPr>
        <w:pStyle w:val="paragraph"/>
        <w:ind w:left="360"/>
        <w:textAlignment w:val="baseline"/>
      </w:pPr>
      <w:r>
        <w:rPr>
          <w:rStyle w:val="normaltextrun"/>
          <w:b/>
          <w:bCs/>
        </w:rPr>
        <w:t>Zgłoszenie udziału w konkursie:</w:t>
      </w:r>
      <w:r>
        <w:rPr>
          <w:rStyle w:val="eop"/>
        </w:rPr>
        <w:t> </w:t>
      </w:r>
    </w:p>
    <w:p w:rsidR="00157F2A" w:rsidRDefault="002A0F41">
      <w:pPr>
        <w:pStyle w:val="paragraph"/>
        <w:numPr>
          <w:ilvl w:val="0"/>
          <w:numId w:val="15"/>
        </w:numPr>
        <w:ind w:left="1080" w:firstLine="0"/>
        <w:textAlignment w:val="baseline"/>
      </w:pPr>
      <w:r>
        <w:rPr>
          <w:rStyle w:val="normaltextrun"/>
        </w:rPr>
        <w:t xml:space="preserve">Formularz zgłoszenia dostępny będzie </w:t>
      </w:r>
      <w:r>
        <w:rPr>
          <w:rStyle w:val="normaltextrun"/>
          <w:b/>
        </w:rPr>
        <w:t>wyłącznie poprzez stronę internetową</w:t>
      </w:r>
      <w:r>
        <w:rPr>
          <w:rStyle w:val="normaltextrun"/>
        </w:rPr>
        <w:t xml:space="preserve"> </w:t>
      </w:r>
      <w:r>
        <w:rPr>
          <w:rStyle w:val="normaltextrun"/>
          <w:b/>
        </w:rPr>
        <w:t>Konkursu.</w:t>
      </w:r>
      <w:r>
        <w:rPr>
          <w:rStyle w:val="eop"/>
        </w:rPr>
        <w:t> </w:t>
      </w:r>
      <w:bookmarkStart w:id="0" w:name="_GoBack"/>
      <w:bookmarkEnd w:id="0"/>
    </w:p>
    <w:p w:rsidR="00157F2A" w:rsidRDefault="002A0F41">
      <w:pPr>
        <w:pStyle w:val="paragraph"/>
        <w:numPr>
          <w:ilvl w:val="0"/>
          <w:numId w:val="16"/>
        </w:numPr>
        <w:ind w:left="1080" w:firstLine="0"/>
        <w:jc w:val="both"/>
        <w:textAlignment w:val="baseline"/>
      </w:pPr>
      <w:r>
        <w:rPr>
          <w:rStyle w:val="normaltextrun"/>
        </w:rPr>
        <w:t>Termin zgłoszeń podano w załączniku 1.</w:t>
      </w:r>
      <w:r>
        <w:rPr>
          <w:rStyle w:val="normaltextrun"/>
          <w:b/>
          <w:bCs/>
        </w:rPr>
        <w:t> </w:t>
      </w:r>
      <w:r>
        <w:rPr>
          <w:rStyle w:val="eop"/>
        </w:rPr>
        <w:t> </w:t>
      </w:r>
    </w:p>
    <w:p w:rsidR="00157F2A" w:rsidRDefault="002A0F41">
      <w:pPr>
        <w:pStyle w:val="paragraph"/>
        <w:numPr>
          <w:ilvl w:val="0"/>
          <w:numId w:val="17"/>
        </w:numPr>
        <w:ind w:left="1080" w:firstLine="0"/>
        <w:jc w:val="both"/>
        <w:textAlignment w:val="baseline"/>
      </w:pPr>
      <w:r>
        <w:rPr>
          <w:rStyle w:val="normaltextrun"/>
        </w:rPr>
        <w:t>W zgłoszeniu należy podać:</w:t>
      </w:r>
      <w:r>
        <w:rPr>
          <w:rStyle w:val="eop"/>
        </w:rPr>
        <w:t> </w:t>
      </w:r>
    </w:p>
    <w:p w:rsidR="00157F2A" w:rsidRDefault="002A0F41">
      <w:pPr>
        <w:pStyle w:val="paragraph"/>
        <w:numPr>
          <w:ilvl w:val="0"/>
          <w:numId w:val="18"/>
        </w:numPr>
        <w:spacing w:before="280" w:after="0"/>
        <w:ind w:left="1800" w:firstLine="0"/>
        <w:jc w:val="both"/>
        <w:textAlignment w:val="baseline"/>
      </w:pPr>
      <w:r>
        <w:rPr>
          <w:rStyle w:val="normaltextrun"/>
        </w:rPr>
        <w:t>Pełną nazwę i adres szkoły</w:t>
      </w:r>
      <w:r>
        <w:rPr>
          <w:rStyle w:val="eop"/>
        </w:rPr>
        <w:t> </w:t>
      </w:r>
    </w:p>
    <w:p w:rsidR="00157F2A" w:rsidRDefault="002A0F41">
      <w:pPr>
        <w:pStyle w:val="paragraph"/>
        <w:numPr>
          <w:ilvl w:val="0"/>
          <w:numId w:val="18"/>
        </w:numPr>
        <w:spacing w:before="280" w:after="0"/>
        <w:ind w:left="1800" w:firstLine="0"/>
        <w:jc w:val="both"/>
        <w:textAlignment w:val="baseline"/>
      </w:pPr>
      <w:r>
        <w:rPr>
          <w:rStyle w:val="normaltextrun"/>
        </w:rPr>
        <w:t>Liczbę uczniów z poszczególnych klas, którzy przystąpią do I etapu</w:t>
      </w:r>
      <w:r>
        <w:rPr>
          <w:rStyle w:val="eop"/>
        </w:rPr>
        <w:t> </w:t>
      </w:r>
    </w:p>
    <w:p w:rsidR="00157F2A" w:rsidRDefault="002A0F41">
      <w:pPr>
        <w:pStyle w:val="paragraph"/>
        <w:numPr>
          <w:ilvl w:val="0"/>
          <w:numId w:val="18"/>
        </w:numPr>
        <w:spacing w:before="280" w:after="0"/>
        <w:ind w:left="1800" w:firstLine="0"/>
        <w:jc w:val="both"/>
        <w:textAlignment w:val="baseline"/>
      </w:pPr>
      <w:r>
        <w:rPr>
          <w:rStyle w:val="normaltextrun"/>
        </w:rPr>
        <w:t>Nazwiska nauczycieli przygotowujących uczniów</w:t>
      </w:r>
      <w:r>
        <w:rPr>
          <w:rStyle w:val="eop"/>
        </w:rPr>
        <w:t> </w:t>
      </w:r>
    </w:p>
    <w:p w:rsidR="00157F2A" w:rsidRDefault="002A0F41">
      <w:pPr>
        <w:pStyle w:val="paragraph"/>
        <w:numPr>
          <w:ilvl w:val="0"/>
          <w:numId w:val="18"/>
        </w:numPr>
        <w:ind w:left="1800" w:firstLine="0"/>
        <w:jc w:val="both"/>
        <w:textAlignment w:val="baseline"/>
      </w:pPr>
      <w:r>
        <w:rPr>
          <w:rStyle w:val="normaltextrun"/>
        </w:rPr>
        <w:t>Nazwisko koordynatora odpowiadającego za przebieg I etapu konkursu</w:t>
      </w:r>
      <w:r>
        <w:rPr>
          <w:rStyle w:val="eop"/>
        </w:rPr>
        <w:t> </w:t>
      </w:r>
    </w:p>
    <w:p w:rsidR="00157F2A" w:rsidRDefault="002A0F41">
      <w:pPr>
        <w:pStyle w:val="paragraph"/>
        <w:numPr>
          <w:ilvl w:val="0"/>
          <w:numId w:val="19"/>
        </w:numPr>
        <w:spacing w:before="280" w:after="0"/>
        <w:ind w:left="1800" w:firstLine="0"/>
        <w:jc w:val="both"/>
        <w:textAlignment w:val="baseline"/>
      </w:pPr>
      <w:r>
        <w:rPr>
          <w:rStyle w:val="normaltextrun"/>
        </w:rPr>
        <w:t>Telefon kontaktowy koordynatora</w:t>
      </w:r>
      <w:r>
        <w:rPr>
          <w:rStyle w:val="eop"/>
        </w:rPr>
        <w:t> </w:t>
      </w:r>
    </w:p>
    <w:p w:rsidR="00157F2A" w:rsidRDefault="002A0F41">
      <w:pPr>
        <w:pStyle w:val="paragraph"/>
        <w:numPr>
          <w:ilvl w:val="0"/>
          <w:numId w:val="19"/>
        </w:numPr>
        <w:ind w:left="1800" w:firstLine="0"/>
        <w:jc w:val="both"/>
        <w:textAlignment w:val="baseline"/>
      </w:pPr>
      <w:r>
        <w:rPr>
          <w:rStyle w:val="normaltextrun"/>
        </w:rPr>
        <w:t>Adres e-mail, na który organizatorzy prześlą materiały do I etapu konkursu</w:t>
      </w:r>
      <w:r>
        <w:rPr>
          <w:rStyle w:val="eop"/>
        </w:rPr>
        <w:t> </w:t>
      </w:r>
    </w:p>
    <w:p w:rsidR="00157F2A" w:rsidRDefault="002A0F41">
      <w:pPr>
        <w:pStyle w:val="paragraph"/>
        <w:ind w:left="1440"/>
        <w:jc w:val="both"/>
        <w:textAlignment w:val="baseline"/>
      </w:pPr>
      <w:r>
        <w:rPr>
          <w:rStyle w:val="eop"/>
        </w:rPr>
        <w:t> </w:t>
      </w:r>
    </w:p>
    <w:p w:rsidR="00157F2A" w:rsidRDefault="002A0F41">
      <w:pPr>
        <w:pStyle w:val="paragraph"/>
        <w:ind w:left="420"/>
        <w:jc w:val="both"/>
        <w:textAlignment w:val="baseline"/>
      </w:pPr>
      <w:r>
        <w:rPr>
          <w:rStyle w:val="normaltextrun"/>
          <w:b/>
          <w:bCs/>
        </w:rPr>
        <w:t>Przebieg konkursu:</w:t>
      </w:r>
      <w:r>
        <w:rPr>
          <w:rStyle w:val="eop"/>
        </w:rPr>
        <w:t> </w:t>
      </w:r>
    </w:p>
    <w:p w:rsidR="00157F2A" w:rsidRDefault="002A0F41">
      <w:pPr>
        <w:pStyle w:val="paragraph"/>
        <w:ind w:left="420"/>
        <w:jc w:val="both"/>
        <w:textAlignment w:val="baseline"/>
      </w:pPr>
      <w:r>
        <w:rPr>
          <w:rStyle w:val="eop"/>
        </w:rPr>
        <w:t> </w:t>
      </w:r>
    </w:p>
    <w:p w:rsidR="00157F2A" w:rsidRDefault="002A0F41">
      <w:pPr>
        <w:pStyle w:val="paragraph"/>
        <w:numPr>
          <w:ilvl w:val="0"/>
          <w:numId w:val="20"/>
        </w:numPr>
        <w:ind w:left="1155" w:firstLine="0"/>
        <w:jc w:val="both"/>
        <w:textAlignment w:val="baseline"/>
      </w:pPr>
      <w:r>
        <w:rPr>
          <w:rStyle w:val="normaltextrun"/>
        </w:rPr>
        <w:t xml:space="preserve">Konkurs </w:t>
      </w:r>
      <w:r>
        <w:rPr>
          <w:rStyle w:val="normaltextrun"/>
        </w:rPr>
        <w:t>jest dwuetapowy. </w:t>
      </w:r>
      <w:r>
        <w:rPr>
          <w:rStyle w:val="eop"/>
        </w:rPr>
        <w:t> </w:t>
      </w:r>
    </w:p>
    <w:p w:rsidR="00157F2A" w:rsidRDefault="002A0F41">
      <w:pPr>
        <w:pStyle w:val="paragraph"/>
        <w:numPr>
          <w:ilvl w:val="0"/>
          <w:numId w:val="21"/>
        </w:numPr>
        <w:ind w:left="1155" w:firstLine="0"/>
        <w:jc w:val="both"/>
        <w:textAlignment w:val="baseline"/>
      </w:pPr>
      <w:r>
        <w:rPr>
          <w:rStyle w:val="normaltextrun"/>
        </w:rPr>
        <w:t>Terminarz konkursu umieszczony jest na stronie internetowej oraz w załączniku nr 1 do niniejszego Regulaminu.</w:t>
      </w:r>
      <w:r>
        <w:rPr>
          <w:rStyle w:val="eop"/>
        </w:rPr>
        <w:t> </w:t>
      </w:r>
    </w:p>
    <w:p w:rsidR="00157F2A" w:rsidRDefault="002A0F41">
      <w:pPr>
        <w:pStyle w:val="paragraph"/>
        <w:numPr>
          <w:ilvl w:val="0"/>
          <w:numId w:val="22"/>
        </w:numPr>
        <w:ind w:left="1155" w:firstLine="0"/>
        <w:jc w:val="both"/>
        <w:textAlignment w:val="baseline"/>
      </w:pPr>
      <w:r>
        <w:rPr>
          <w:rStyle w:val="normaltextrun"/>
        </w:rPr>
        <w:t>Konkurs na wszystkich etapach będzie miał formę pisemną i zawierał będzie: zagadki, tekst z lukami, pisanie ze słuchu i test w</w:t>
      </w:r>
      <w:r>
        <w:rPr>
          <w:rStyle w:val="normaltextrun"/>
        </w:rPr>
        <w:t>yboru. Uczniowie powinni wykazać się zarówno znajomością podstawowych zasad ortograficznych jak i praktycznym ich stosowaniem.</w:t>
      </w:r>
      <w:r>
        <w:rPr>
          <w:rStyle w:val="eop"/>
        </w:rPr>
        <w:t> </w:t>
      </w:r>
    </w:p>
    <w:p w:rsidR="00157F2A" w:rsidRDefault="002A0F41">
      <w:pPr>
        <w:pStyle w:val="paragraph"/>
        <w:numPr>
          <w:ilvl w:val="0"/>
          <w:numId w:val="23"/>
        </w:numPr>
        <w:ind w:left="1110" w:firstLine="300"/>
        <w:jc w:val="both"/>
        <w:textAlignment w:val="baseline"/>
      </w:pPr>
      <w:r>
        <w:rPr>
          <w:rStyle w:val="normaltextrun"/>
        </w:rPr>
        <w:t>Zadania konkursowe uczniowie powinni wykonywać piórem lub długopisem.</w:t>
      </w:r>
      <w:r>
        <w:rPr>
          <w:rStyle w:val="eop"/>
        </w:rPr>
        <w:t> </w:t>
      </w:r>
    </w:p>
    <w:p w:rsidR="00157F2A" w:rsidRDefault="002A0F41">
      <w:pPr>
        <w:pStyle w:val="paragraph"/>
        <w:numPr>
          <w:ilvl w:val="0"/>
          <w:numId w:val="24"/>
        </w:numPr>
        <w:ind w:left="1110" w:firstLine="300"/>
        <w:jc w:val="both"/>
        <w:textAlignment w:val="baseline"/>
      </w:pPr>
      <w:r>
        <w:rPr>
          <w:rStyle w:val="normaltextrun"/>
        </w:rPr>
        <w:t xml:space="preserve">Podczas konkursu nie wolno używać korektorów, a wszelkie </w:t>
      </w:r>
      <w:r>
        <w:rPr>
          <w:rStyle w:val="normaltextrun"/>
        </w:rPr>
        <w:t>poprawki powinny być wykonywane w określony sposób: </w:t>
      </w:r>
      <w:r>
        <w:rPr>
          <w:rStyle w:val="eop"/>
        </w:rPr>
        <w:t> </w:t>
      </w:r>
    </w:p>
    <w:p w:rsidR="00157F2A" w:rsidRDefault="002A0F41">
      <w:pPr>
        <w:pStyle w:val="paragraph"/>
        <w:numPr>
          <w:ilvl w:val="0"/>
          <w:numId w:val="25"/>
        </w:numPr>
        <w:spacing w:before="280" w:after="0"/>
        <w:ind w:left="1770" w:firstLine="0"/>
        <w:jc w:val="both"/>
        <w:textAlignment w:val="baseline"/>
      </w:pPr>
      <w:r>
        <w:rPr>
          <w:rStyle w:val="normaltextrun"/>
        </w:rPr>
        <w:t>przekreślenie błędu,</w:t>
      </w:r>
      <w:r>
        <w:rPr>
          <w:rStyle w:val="eop"/>
        </w:rPr>
        <w:t> </w:t>
      </w:r>
    </w:p>
    <w:p w:rsidR="00157F2A" w:rsidRDefault="002A0F41">
      <w:pPr>
        <w:pStyle w:val="paragraph"/>
        <w:numPr>
          <w:ilvl w:val="0"/>
          <w:numId w:val="25"/>
        </w:numPr>
        <w:spacing w:before="280" w:after="0"/>
        <w:ind w:left="1770" w:firstLine="0"/>
        <w:jc w:val="both"/>
        <w:textAlignment w:val="baseline"/>
      </w:pPr>
      <w:r>
        <w:rPr>
          <w:rStyle w:val="normaltextrun"/>
        </w:rPr>
        <w:t>estetyczne i wyraźne, ponowne napisanie całego wyrazu nad lub obok skreślenia,</w:t>
      </w:r>
      <w:r>
        <w:rPr>
          <w:rStyle w:val="eop"/>
        </w:rPr>
        <w:t> </w:t>
      </w:r>
    </w:p>
    <w:p w:rsidR="00157F2A" w:rsidRDefault="002A0F41">
      <w:pPr>
        <w:pStyle w:val="paragraph"/>
        <w:numPr>
          <w:ilvl w:val="0"/>
          <w:numId w:val="25"/>
        </w:numPr>
        <w:ind w:left="1770" w:firstLine="0"/>
        <w:jc w:val="both"/>
        <w:textAlignment w:val="baseline"/>
      </w:pPr>
      <w:r>
        <w:rPr>
          <w:rStyle w:val="normaltextrun"/>
          <w:b/>
          <w:bCs/>
        </w:rPr>
        <w:t>poprawki nieczytelne i niejednoznaczne uznane zostaną za błąd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157F2A" w:rsidRDefault="002A0F41">
      <w:pPr>
        <w:pStyle w:val="paragraph"/>
        <w:numPr>
          <w:ilvl w:val="0"/>
          <w:numId w:val="26"/>
        </w:numPr>
        <w:ind w:left="1155" w:firstLine="0"/>
        <w:jc w:val="both"/>
        <w:textAlignment w:val="baseline"/>
      </w:pPr>
      <w:r>
        <w:rPr>
          <w:rStyle w:val="normaltextrun"/>
        </w:rPr>
        <w:lastRenderedPageBreak/>
        <w:t>Etap pierwszy (eliminacje) uczniowie</w:t>
      </w:r>
      <w:r>
        <w:rPr>
          <w:rStyle w:val="normaltextrun"/>
        </w:rPr>
        <w:t xml:space="preserve"> będą pisali na terenie swoich szkół. Składa się on z dyktanda i testu ortograficznego.</w:t>
      </w:r>
      <w:r>
        <w:rPr>
          <w:rStyle w:val="eop"/>
        </w:rPr>
        <w:t> </w:t>
      </w:r>
    </w:p>
    <w:p w:rsidR="00157F2A" w:rsidRDefault="002A0F41">
      <w:pPr>
        <w:pStyle w:val="paragraph"/>
        <w:ind w:left="705"/>
        <w:jc w:val="both"/>
        <w:textAlignment w:val="baseline"/>
      </w:pPr>
      <w:r>
        <w:rPr>
          <w:rStyle w:val="normaltextrun"/>
        </w:rPr>
        <w:t>Za organizację pierwszego etapu konkursu odpowiada nauczyciel zgłaszający uczniów (koordynator).</w:t>
      </w:r>
      <w:r>
        <w:rPr>
          <w:rStyle w:val="eop"/>
        </w:rPr>
        <w:t> </w:t>
      </w:r>
    </w:p>
    <w:p w:rsidR="00157F2A" w:rsidRDefault="002A0F41">
      <w:pPr>
        <w:pStyle w:val="paragraph"/>
        <w:numPr>
          <w:ilvl w:val="0"/>
          <w:numId w:val="27"/>
        </w:numPr>
        <w:ind w:left="1155" w:firstLine="0"/>
        <w:jc w:val="both"/>
        <w:textAlignment w:val="baseline"/>
      </w:pPr>
      <w:r>
        <w:rPr>
          <w:rStyle w:val="normaltextrun"/>
        </w:rPr>
        <w:t xml:space="preserve">Po otrzymaniu od organizatorów Konkursu załącznika z plikiem PDF </w:t>
      </w:r>
      <w:r>
        <w:rPr>
          <w:rStyle w:val="normaltextrun"/>
        </w:rPr>
        <w:t>zawierającym test do etapu I, winien on skopiować go dla każdego zgłoszonego ucznia.</w:t>
      </w:r>
      <w:r>
        <w:rPr>
          <w:rStyle w:val="eop"/>
        </w:rPr>
        <w:t> </w:t>
      </w:r>
    </w:p>
    <w:p w:rsidR="00157F2A" w:rsidRDefault="002A0F41">
      <w:pPr>
        <w:pStyle w:val="paragraph"/>
        <w:numPr>
          <w:ilvl w:val="0"/>
          <w:numId w:val="28"/>
        </w:numPr>
        <w:ind w:left="1155" w:firstLine="0"/>
        <w:jc w:val="both"/>
        <w:textAlignment w:val="baseline"/>
      </w:pPr>
      <w:r>
        <w:rPr>
          <w:rStyle w:val="normaltextrun"/>
        </w:rPr>
        <w:t>Test eliminacyjny powinien być przeprowadzony w wyznaczonym w terminarzu dniu, o godzinie tej samej dla wszystkich uczniów w szkole przystępujących do konkursu.</w:t>
      </w:r>
      <w:r>
        <w:rPr>
          <w:rStyle w:val="eop"/>
        </w:rPr>
        <w:t> </w:t>
      </w:r>
    </w:p>
    <w:p w:rsidR="00157F2A" w:rsidRDefault="002A0F41">
      <w:pPr>
        <w:pStyle w:val="paragraph"/>
        <w:ind w:left="420"/>
        <w:jc w:val="both"/>
        <w:textAlignment w:val="baseline"/>
      </w:pPr>
      <w:r>
        <w:rPr>
          <w:rStyle w:val="normaltextrun"/>
        </w:rPr>
        <w:t>9. Testy</w:t>
      </w:r>
      <w:r>
        <w:rPr>
          <w:rStyle w:val="normaltextrun"/>
        </w:rPr>
        <w:t xml:space="preserve"> eliminacyjne </w:t>
      </w:r>
      <w:r>
        <w:rPr>
          <w:rStyle w:val="normaltextrun"/>
          <w:b/>
          <w:bCs/>
        </w:rPr>
        <w:t>sprawdza komisja szkolna</w:t>
      </w:r>
      <w:r>
        <w:rPr>
          <w:rStyle w:val="normaltextrun"/>
        </w:rPr>
        <w:t>, pod przewodnictwem nauczyciela koordynatora.</w:t>
      </w:r>
      <w:r>
        <w:rPr>
          <w:rStyle w:val="eop"/>
        </w:rPr>
        <w:t> </w:t>
      </w:r>
    </w:p>
    <w:p w:rsidR="00157F2A" w:rsidRDefault="002A0F41">
      <w:pPr>
        <w:pStyle w:val="paragraph"/>
        <w:ind w:left="420"/>
        <w:jc w:val="both"/>
        <w:textAlignment w:val="baseline"/>
      </w:pPr>
      <w:r>
        <w:rPr>
          <w:rStyle w:val="normaltextrun"/>
        </w:rPr>
        <w:t xml:space="preserve">10. Zadaniem komisji jest wyłonienie uczniów, którzy w eliminacjach osiągnęli </w:t>
      </w:r>
      <w:r>
        <w:rPr>
          <w:rStyle w:val="normaltextrun"/>
          <w:b/>
        </w:rPr>
        <w:t>90 lub więcej procent.</w:t>
      </w:r>
      <w:r>
        <w:rPr>
          <w:rStyle w:val="normaltextrun"/>
        </w:rPr>
        <w:t xml:space="preserve"> Nazwiska tych uczniów wraz z wynikami należy umieścić w  protokole po</w:t>
      </w:r>
      <w:r>
        <w:rPr>
          <w:rStyle w:val="normaltextrun"/>
        </w:rPr>
        <w:t xml:space="preserve"> I etapie konkursu.</w:t>
      </w:r>
      <w:r>
        <w:rPr>
          <w:rStyle w:val="eop"/>
        </w:rPr>
        <w:t> </w:t>
      </w:r>
    </w:p>
    <w:p w:rsidR="00157F2A" w:rsidRDefault="002A0F41">
      <w:pPr>
        <w:pStyle w:val="paragraph"/>
        <w:ind w:left="420"/>
        <w:jc w:val="both"/>
        <w:textAlignment w:val="baseline"/>
      </w:pPr>
      <w:r>
        <w:rPr>
          <w:rStyle w:val="normaltextrun"/>
        </w:rPr>
        <w:t>11. Nauczyciel koordynator jest zobowiązany do uzyskania od Rodziców tych uczniów zgody na przetwarzanie danych osobowych na potrzeby Konkursu (wg wzoru w załączniku nr 2). Wypełnione druki przechowuje nauczyciel koordynator.</w:t>
      </w:r>
      <w:r>
        <w:rPr>
          <w:rStyle w:val="eop"/>
        </w:rPr>
        <w:t> </w:t>
      </w:r>
    </w:p>
    <w:p w:rsidR="00157F2A" w:rsidRDefault="002A0F41">
      <w:pPr>
        <w:pStyle w:val="paragraph"/>
        <w:ind w:left="420"/>
        <w:jc w:val="both"/>
        <w:textAlignment w:val="baseline"/>
      </w:pPr>
      <w:r>
        <w:rPr>
          <w:rStyle w:val="normaltextrun"/>
        </w:rPr>
        <w:t>UWAGA:</w:t>
      </w:r>
      <w:r>
        <w:rPr>
          <w:rStyle w:val="eop"/>
        </w:rPr>
        <w:t> </w:t>
      </w:r>
    </w:p>
    <w:p w:rsidR="00157F2A" w:rsidRDefault="002A0F41">
      <w:pPr>
        <w:pStyle w:val="paragraph"/>
        <w:ind w:left="420"/>
        <w:jc w:val="both"/>
        <w:textAlignment w:val="baseline"/>
      </w:pPr>
      <w:r>
        <w:rPr>
          <w:rStyle w:val="normaltextrun"/>
          <w:b/>
          <w:bCs/>
        </w:rPr>
        <w:t>Osiągnięcie wyniku powyżej 90% nie jest równoznaczne z zakwalifikowaniem się do kolejnego etapu.</w:t>
      </w:r>
      <w:r>
        <w:rPr>
          <w:rStyle w:val="eop"/>
        </w:rPr>
        <w:t> </w:t>
      </w:r>
    </w:p>
    <w:p w:rsidR="00157F2A" w:rsidRDefault="002A0F41">
      <w:pPr>
        <w:pStyle w:val="paragraph"/>
        <w:ind w:left="420"/>
        <w:jc w:val="both"/>
        <w:textAlignment w:val="baseline"/>
      </w:pPr>
      <w:r>
        <w:rPr>
          <w:rStyle w:val="normaltextrun"/>
        </w:rPr>
        <w:t>12. Protokół z przebiegu I etapu, dostępny będzie poprzez stronę internetową Konkursu, podobnie jak formularze zgłoszeń. </w:t>
      </w:r>
      <w:r>
        <w:rPr>
          <w:rStyle w:val="eop"/>
        </w:rPr>
        <w:t> </w:t>
      </w:r>
    </w:p>
    <w:p w:rsidR="00157F2A" w:rsidRDefault="002A0F41">
      <w:pPr>
        <w:pStyle w:val="paragraph"/>
        <w:ind w:left="420"/>
        <w:jc w:val="both"/>
        <w:textAlignment w:val="baseline"/>
      </w:pPr>
      <w:r>
        <w:rPr>
          <w:rStyle w:val="eop"/>
        </w:rPr>
        <w:t> </w:t>
      </w:r>
    </w:p>
    <w:p w:rsidR="00157F2A" w:rsidRDefault="002A0F41">
      <w:pPr>
        <w:pStyle w:val="paragraph"/>
        <w:ind w:left="420"/>
        <w:jc w:val="both"/>
        <w:textAlignment w:val="baseline"/>
      </w:pPr>
      <w:r>
        <w:rPr>
          <w:rStyle w:val="normaltextrun"/>
        </w:rPr>
        <w:t xml:space="preserve">13. Termin przesłania protokołu </w:t>
      </w:r>
      <w:r>
        <w:rPr>
          <w:rStyle w:val="normaltextrun"/>
        </w:rPr>
        <w:t>podany jest w terminarzu (załącznik nr 1).</w:t>
      </w:r>
      <w:r>
        <w:rPr>
          <w:rStyle w:val="eop"/>
        </w:rPr>
        <w:t> </w:t>
      </w:r>
    </w:p>
    <w:p w:rsidR="00157F2A" w:rsidRDefault="002A0F41">
      <w:pPr>
        <w:pStyle w:val="paragraph"/>
        <w:ind w:left="420"/>
        <w:jc w:val="both"/>
        <w:textAlignment w:val="baseline"/>
      </w:pPr>
      <w:r>
        <w:rPr>
          <w:rStyle w:val="normaltextrun"/>
        </w:rPr>
        <w:t>14. Organizatorzy, po zapoznaniu się z poszczególnymi wynikami wyłonią uczniów, którzy wezmą udział w II etapie.</w:t>
      </w:r>
      <w:r>
        <w:rPr>
          <w:rStyle w:val="eop"/>
        </w:rPr>
        <w:t> </w:t>
      </w:r>
    </w:p>
    <w:p w:rsidR="00157F2A" w:rsidRDefault="002A0F41">
      <w:pPr>
        <w:pStyle w:val="paragraph"/>
        <w:ind w:left="420"/>
        <w:jc w:val="both"/>
        <w:textAlignment w:val="baseline"/>
      </w:pPr>
      <w:r>
        <w:rPr>
          <w:rStyle w:val="normaltextrun"/>
        </w:rPr>
        <w:t>15. Lista uczniów zakwalifikowanych do kolejnego etapu opublikowana zostanie na stronie internetow</w:t>
      </w:r>
      <w:r>
        <w:rPr>
          <w:rStyle w:val="normaltextrun"/>
        </w:rPr>
        <w:t>ej konkursu.</w:t>
      </w:r>
      <w:r>
        <w:rPr>
          <w:rStyle w:val="eop"/>
        </w:rPr>
        <w:t> </w:t>
      </w:r>
    </w:p>
    <w:p w:rsidR="00157F2A" w:rsidRDefault="002A0F41">
      <w:pPr>
        <w:pStyle w:val="paragraph"/>
        <w:ind w:left="420"/>
        <w:jc w:val="both"/>
        <w:textAlignment w:val="baseline"/>
      </w:pPr>
      <w:r>
        <w:rPr>
          <w:rStyle w:val="normaltextrun"/>
        </w:rPr>
        <w:t>16. Testy uczniów, którzy zakwalifikowali się do II etapu, należy dostarczyć organizatorom w dniu przeprowadzenia go. </w:t>
      </w:r>
      <w:r>
        <w:rPr>
          <w:rStyle w:val="eop"/>
        </w:rPr>
        <w:t> </w:t>
      </w:r>
    </w:p>
    <w:p w:rsidR="00157F2A" w:rsidRDefault="002A0F41">
      <w:pPr>
        <w:pStyle w:val="paragraph"/>
        <w:ind w:left="420"/>
        <w:jc w:val="both"/>
        <w:textAlignment w:val="baseline"/>
      </w:pPr>
      <w:r>
        <w:rPr>
          <w:rStyle w:val="normaltextrun"/>
        </w:rPr>
        <w:t xml:space="preserve">17. Etap II polega na wykonaniu zadań </w:t>
      </w:r>
      <w:r>
        <w:rPr>
          <w:rStyle w:val="contextualspellingandgrammarerror"/>
        </w:rPr>
        <w:t>testowych,</w:t>
      </w:r>
      <w:r>
        <w:rPr>
          <w:rStyle w:val="normaltextrun"/>
        </w:rPr>
        <w:t xml:space="preserve"> oraz napisaniu dyktanda.</w:t>
      </w:r>
      <w:r>
        <w:rPr>
          <w:rStyle w:val="eop"/>
        </w:rPr>
        <w:t> </w:t>
      </w:r>
    </w:p>
    <w:p w:rsidR="00157F2A" w:rsidRDefault="002A0F41">
      <w:pPr>
        <w:pStyle w:val="paragraph"/>
        <w:jc w:val="both"/>
        <w:textAlignment w:val="baseline"/>
      </w:pPr>
      <w:r>
        <w:rPr>
          <w:rStyle w:val="normaltextrun"/>
        </w:rPr>
        <w:t>18. Drugi etap (finał) odbędzie się w miejscu w</w:t>
      </w:r>
      <w:r>
        <w:rPr>
          <w:rStyle w:val="normaltextrun"/>
        </w:rPr>
        <w:t>yznaczonym przez Organizatorów.</w:t>
      </w:r>
      <w:r>
        <w:rPr>
          <w:rStyle w:val="eop"/>
        </w:rPr>
        <w:t> </w:t>
      </w:r>
    </w:p>
    <w:p w:rsidR="00157F2A" w:rsidRDefault="002A0F41">
      <w:pPr>
        <w:pStyle w:val="paragraph"/>
        <w:jc w:val="both"/>
        <w:textAlignment w:val="baseline"/>
      </w:pPr>
      <w:r>
        <w:rPr>
          <w:rStyle w:val="normaltextrun"/>
        </w:rPr>
        <w:lastRenderedPageBreak/>
        <w:t>19. Uczniowie powinni przynieść własne przybory do pisania, legitymację szkolną oraz swój test I etapu.</w:t>
      </w:r>
      <w:r>
        <w:rPr>
          <w:rStyle w:val="eop"/>
        </w:rPr>
        <w:t> </w:t>
      </w:r>
    </w:p>
    <w:p w:rsidR="00157F2A" w:rsidRDefault="002A0F41">
      <w:pPr>
        <w:pStyle w:val="paragraph"/>
        <w:jc w:val="both"/>
        <w:textAlignment w:val="baseline"/>
      </w:pPr>
      <w:r>
        <w:rPr>
          <w:rStyle w:val="normaltextrun"/>
        </w:rPr>
        <w:t>20.</w:t>
      </w:r>
      <w:r>
        <w:rPr>
          <w:rStyle w:val="normaltextrun"/>
          <w:b/>
          <w:bCs/>
        </w:rPr>
        <w:t xml:space="preserve"> </w:t>
      </w:r>
      <w:r>
        <w:rPr>
          <w:rStyle w:val="normaltextrun"/>
        </w:rPr>
        <w:t>Testy II etapu - finału konkursu, po wypełnieniu ich przez uczniów, pozostają do dyspozycji jury i organizatorów.</w:t>
      </w:r>
      <w:r>
        <w:rPr>
          <w:rStyle w:val="eop"/>
        </w:rPr>
        <w:t> </w:t>
      </w:r>
    </w:p>
    <w:p w:rsidR="00157F2A" w:rsidRDefault="002A0F41">
      <w:pPr>
        <w:pStyle w:val="paragraph"/>
        <w:jc w:val="both"/>
        <w:textAlignment w:val="baseline"/>
      </w:pPr>
      <w:r>
        <w:rPr>
          <w:rStyle w:val="normaltextrun"/>
        </w:rPr>
        <w:t>21. Spośród uczniów, którzy uzyskają najlepsze wyniki, komisja wyłoni laureatów i wyróżnionych.</w:t>
      </w:r>
      <w:r>
        <w:rPr>
          <w:rStyle w:val="eop"/>
        </w:rPr>
        <w:t> </w:t>
      </w:r>
    </w:p>
    <w:p w:rsidR="00157F2A" w:rsidRDefault="002A0F41">
      <w:pPr>
        <w:pStyle w:val="paragraph"/>
        <w:jc w:val="both"/>
        <w:textAlignment w:val="baseline"/>
      </w:pPr>
      <w:r>
        <w:rPr>
          <w:rStyle w:val="normaltextrun"/>
        </w:rPr>
        <w:t>21. Decyzja jurorów dotycząca wyników konkursu jest ostateczna i nie podlega zmianie.</w:t>
      </w:r>
      <w:r>
        <w:rPr>
          <w:rStyle w:val="eop"/>
        </w:rPr>
        <w:t> </w:t>
      </w:r>
    </w:p>
    <w:p w:rsidR="00157F2A" w:rsidRDefault="002A0F41">
      <w:pPr>
        <w:pStyle w:val="paragraph"/>
        <w:ind w:firstLine="360"/>
        <w:textAlignment w:val="baseline"/>
      </w:pPr>
      <w:r>
        <w:rPr>
          <w:rStyle w:val="normaltextrun"/>
          <w:b/>
          <w:bCs/>
        </w:rPr>
        <w:t>Zasady oceniania prac konkursowych</w:t>
      </w:r>
      <w:r>
        <w:rPr>
          <w:rStyle w:val="eop"/>
        </w:rPr>
        <w:t> </w:t>
      </w:r>
    </w:p>
    <w:p w:rsidR="00157F2A" w:rsidRDefault="002A0F41">
      <w:pPr>
        <w:pStyle w:val="paragraph"/>
        <w:textAlignment w:val="baseline"/>
      </w:pPr>
      <w:r>
        <w:rPr>
          <w:rStyle w:val="normaltextrun"/>
        </w:rPr>
        <w:t xml:space="preserve">Komisje konkursowe oceniają </w:t>
      </w:r>
      <w:r>
        <w:rPr>
          <w:rStyle w:val="normaltextrun"/>
        </w:rPr>
        <w:t>poprawność ortograficzną zgodnie z następującymi kryteriami:</w:t>
      </w:r>
      <w:r>
        <w:rPr>
          <w:rStyle w:val="eop"/>
        </w:rPr>
        <w:t> </w:t>
      </w:r>
    </w:p>
    <w:p w:rsidR="00157F2A" w:rsidRDefault="002A0F41">
      <w:pPr>
        <w:pStyle w:val="paragraph"/>
        <w:textAlignment w:val="baseline"/>
      </w:pPr>
      <w:r>
        <w:rPr>
          <w:rStyle w:val="eop"/>
        </w:rPr>
        <w:t> </w:t>
      </w:r>
    </w:p>
    <w:p w:rsidR="00157F2A" w:rsidRDefault="002A0F41">
      <w:pPr>
        <w:pStyle w:val="paragraph"/>
        <w:ind w:left="1200"/>
        <w:textAlignment w:val="baseline"/>
      </w:pPr>
      <w:r>
        <w:rPr>
          <w:rStyle w:val="normaltextrun"/>
          <w:u w:val="single"/>
        </w:rPr>
        <w:t>Dyktanda </w:t>
      </w:r>
      <w:r>
        <w:rPr>
          <w:rStyle w:val="eop"/>
        </w:rPr>
        <w:t> </w:t>
      </w:r>
    </w:p>
    <w:p w:rsidR="00157F2A" w:rsidRDefault="002A0F41">
      <w:pPr>
        <w:pStyle w:val="paragraph"/>
        <w:numPr>
          <w:ilvl w:val="0"/>
          <w:numId w:val="29"/>
        </w:numPr>
        <w:ind w:left="1080" w:firstLine="0"/>
        <w:textAlignment w:val="baseline"/>
      </w:pPr>
      <w:r>
        <w:rPr>
          <w:rStyle w:val="normaltextrun"/>
        </w:rPr>
        <w:t>Za błędy popełnione podczas pisania ze słuchu punkty są odejmowane od określonej maksymalnej liczby punktów wg zasady:</w:t>
      </w:r>
      <w:r>
        <w:rPr>
          <w:rStyle w:val="eop"/>
        </w:rPr>
        <w:t> </w:t>
      </w:r>
    </w:p>
    <w:p w:rsidR="00157F2A" w:rsidRDefault="002A0F41">
      <w:pPr>
        <w:pStyle w:val="paragraph"/>
        <w:ind w:firstLine="2115"/>
        <w:textAlignment w:val="baseline"/>
      </w:pPr>
      <w:r>
        <w:rPr>
          <w:rStyle w:val="normaltextrun"/>
        </w:rPr>
        <w:t xml:space="preserve">- błąd I stopnia – 2 </w:t>
      </w:r>
      <w:proofErr w:type="spellStart"/>
      <w:r>
        <w:rPr>
          <w:rStyle w:val="normaltextrun"/>
        </w:rPr>
        <w:t>pkt</w:t>
      </w:r>
      <w:proofErr w:type="spellEnd"/>
      <w:r>
        <w:rPr>
          <w:rStyle w:val="eop"/>
        </w:rPr>
        <w:t> </w:t>
      </w:r>
    </w:p>
    <w:p w:rsidR="00157F2A" w:rsidRDefault="002A0F41">
      <w:pPr>
        <w:pStyle w:val="paragraph"/>
        <w:ind w:firstLine="2115"/>
        <w:textAlignment w:val="baseline"/>
      </w:pPr>
      <w:r>
        <w:rPr>
          <w:rStyle w:val="normaltextrun"/>
        </w:rPr>
        <w:t xml:space="preserve">- błąd II stopnia – 1 </w:t>
      </w:r>
      <w:proofErr w:type="spellStart"/>
      <w:r>
        <w:rPr>
          <w:rStyle w:val="normaltextrun"/>
        </w:rPr>
        <w:t>pkt</w:t>
      </w:r>
      <w:proofErr w:type="spellEnd"/>
      <w:r>
        <w:rPr>
          <w:rStyle w:val="eop"/>
        </w:rPr>
        <w:t> </w:t>
      </w:r>
    </w:p>
    <w:p w:rsidR="00157F2A" w:rsidRDefault="002A0F41">
      <w:pPr>
        <w:pStyle w:val="paragraph"/>
        <w:numPr>
          <w:ilvl w:val="0"/>
          <w:numId w:val="30"/>
        </w:numPr>
        <w:spacing w:before="280" w:after="0"/>
        <w:ind w:left="1080" w:firstLine="0"/>
        <w:jc w:val="both"/>
        <w:textAlignment w:val="baseline"/>
      </w:pPr>
      <w:r>
        <w:rPr>
          <w:rStyle w:val="normaltextrun"/>
        </w:rPr>
        <w:t xml:space="preserve">Za </w:t>
      </w:r>
      <w:r>
        <w:rPr>
          <w:rStyle w:val="normaltextrun"/>
          <w:b/>
          <w:bCs/>
        </w:rPr>
        <w:t>błędy</w:t>
      </w:r>
      <w:r>
        <w:rPr>
          <w:rStyle w:val="normaltextrun"/>
          <w:b/>
          <w:bCs/>
        </w:rPr>
        <w:t xml:space="preserve"> I stopnia</w:t>
      </w:r>
      <w:r>
        <w:rPr>
          <w:rStyle w:val="normaltextrun"/>
        </w:rPr>
        <w:t xml:space="preserve"> uważa się pisownię </w:t>
      </w:r>
      <w:proofErr w:type="spellStart"/>
      <w:r>
        <w:rPr>
          <w:rStyle w:val="spellingerror"/>
          <w:b/>
          <w:bCs/>
        </w:rPr>
        <w:t>rz</w:t>
      </w:r>
      <w:proofErr w:type="spellEnd"/>
      <w:r>
        <w:rPr>
          <w:rStyle w:val="normaltextrun"/>
          <w:b/>
          <w:bCs/>
        </w:rPr>
        <w:t xml:space="preserve"> - ż, ó - u, h - </w:t>
      </w:r>
      <w:proofErr w:type="spellStart"/>
      <w:r>
        <w:rPr>
          <w:rStyle w:val="spellingerror"/>
          <w:b/>
          <w:bCs/>
        </w:rPr>
        <w:t>ch</w:t>
      </w:r>
      <w:proofErr w:type="spellEnd"/>
      <w:r>
        <w:rPr>
          <w:rStyle w:val="normaltextrun"/>
        </w:rPr>
        <w:t xml:space="preserve">, pisownię </w:t>
      </w:r>
      <w:r>
        <w:rPr>
          <w:rStyle w:val="normaltextrun"/>
          <w:b/>
          <w:bCs/>
        </w:rPr>
        <w:t>„nie”</w:t>
      </w:r>
      <w:r>
        <w:rPr>
          <w:rStyle w:val="normaltextrun"/>
        </w:rPr>
        <w:t xml:space="preserve"> z </w:t>
      </w:r>
      <w:r>
        <w:rPr>
          <w:rStyle w:val="spellingerror"/>
        </w:rPr>
        <w:t>czasownikami</w:t>
      </w:r>
      <w:r>
        <w:rPr>
          <w:rStyle w:val="normaltextrun"/>
        </w:rPr>
        <w:t>; pisownię wyrazów wielką literą, opuszczenie wyrazu.</w:t>
      </w:r>
      <w:r>
        <w:rPr>
          <w:rStyle w:val="eop"/>
        </w:rPr>
        <w:t> </w:t>
      </w:r>
    </w:p>
    <w:p w:rsidR="00157F2A" w:rsidRDefault="002A0F41">
      <w:pPr>
        <w:pStyle w:val="paragraph"/>
        <w:numPr>
          <w:ilvl w:val="0"/>
          <w:numId w:val="30"/>
        </w:numPr>
        <w:spacing w:before="280" w:after="0"/>
        <w:ind w:left="1080" w:firstLine="0"/>
        <w:jc w:val="both"/>
        <w:textAlignment w:val="baseline"/>
      </w:pPr>
      <w:r>
        <w:rPr>
          <w:rStyle w:val="normaltextrun"/>
          <w:b/>
          <w:bCs/>
        </w:rPr>
        <w:t>Błędy II stopnia</w:t>
      </w:r>
      <w:r>
        <w:rPr>
          <w:rStyle w:val="normaltextrun"/>
        </w:rPr>
        <w:t xml:space="preserve"> to inne błędy, np.: ą, ę z utratą dźwięczności, zmiękczenia, opuszczone pojedyncze litery, przestawien</w:t>
      </w:r>
      <w:r>
        <w:rPr>
          <w:rStyle w:val="normaltextrun"/>
        </w:rPr>
        <w:t xml:space="preserve">ie wyrazów w zdaniu, zniekształcone końcówki wyrazów, pisownia „nie” </w:t>
      </w:r>
      <w:r>
        <w:rPr>
          <w:rStyle w:val="contextualspellingandgrammarerror"/>
        </w:rPr>
        <w:t>z  przymiotnikami</w:t>
      </w:r>
      <w:r>
        <w:rPr>
          <w:rStyle w:val="normaltextrun"/>
        </w:rPr>
        <w:t>, rzeczownikami i przy-słówkami, itp.</w:t>
      </w:r>
      <w:r>
        <w:rPr>
          <w:rStyle w:val="eop"/>
        </w:rPr>
        <w:t> </w:t>
      </w:r>
    </w:p>
    <w:p w:rsidR="00157F2A" w:rsidRDefault="002A0F41">
      <w:pPr>
        <w:pStyle w:val="paragraph"/>
        <w:numPr>
          <w:ilvl w:val="0"/>
          <w:numId w:val="30"/>
        </w:numPr>
        <w:ind w:left="1080" w:firstLine="0"/>
        <w:jc w:val="both"/>
        <w:textAlignment w:val="baseline"/>
      </w:pPr>
      <w:r>
        <w:rPr>
          <w:rStyle w:val="normaltextrun"/>
        </w:rPr>
        <w:t>Dwa</w:t>
      </w:r>
      <w:r>
        <w:rPr>
          <w:rStyle w:val="normaltextrun"/>
          <w:b/>
          <w:bCs/>
        </w:rPr>
        <w:t xml:space="preserve"> błędy interpunkcyjne </w:t>
      </w:r>
      <w:r>
        <w:rPr>
          <w:rStyle w:val="normaltextrun"/>
        </w:rPr>
        <w:t>mają</w:t>
      </w:r>
      <w:r>
        <w:rPr>
          <w:rStyle w:val="normaltextrun"/>
          <w:b/>
          <w:bCs/>
        </w:rPr>
        <w:t xml:space="preserve"> </w:t>
      </w:r>
      <w:r>
        <w:rPr>
          <w:rStyle w:val="normaltextrun"/>
        </w:rPr>
        <w:t>wartość jednego błędu II stopnia.</w:t>
      </w:r>
      <w:r>
        <w:rPr>
          <w:rStyle w:val="eop"/>
        </w:rPr>
        <w:t> </w:t>
      </w:r>
    </w:p>
    <w:p w:rsidR="00157F2A" w:rsidRDefault="002A0F41">
      <w:pPr>
        <w:pStyle w:val="paragraph"/>
        <w:ind w:left="720"/>
        <w:jc w:val="both"/>
        <w:textAlignment w:val="baseline"/>
      </w:pPr>
      <w:r>
        <w:rPr>
          <w:rStyle w:val="eop"/>
        </w:rPr>
        <w:t> </w:t>
      </w:r>
    </w:p>
    <w:p w:rsidR="00157F2A" w:rsidRDefault="002A0F41">
      <w:pPr>
        <w:pStyle w:val="paragraph"/>
        <w:ind w:left="1200"/>
        <w:textAlignment w:val="baseline"/>
      </w:pPr>
      <w:r>
        <w:rPr>
          <w:rStyle w:val="normaltextrun"/>
          <w:u w:val="single"/>
        </w:rPr>
        <w:t>Testy</w:t>
      </w:r>
      <w:r>
        <w:rPr>
          <w:rStyle w:val="eop"/>
        </w:rPr>
        <w:t> </w:t>
      </w:r>
    </w:p>
    <w:p w:rsidR="00157F2A" w:rsidRDefault="002A0F41">
      <w:pPr>
        <w:pStyle w:val="paragraph"/>
        <w:numPr>
          <w:ilvl w:val="0"/>
          <w:numId w:val="31"/>
        </w:numPr>
        <w:spacing w:before="280" w:after="0"/>
        <w:ind w:left="1080" w:firstLine="0"/>
        <w:jc w:val="both"/>
        <w:textAlignment w:val="baseline"/>
      </w:pPr>
      <w:r>
        <w:rPr>
          <w:rStyle w:val="normaltextrun"/>
        </w:rPr>
        <w:t>poprawnie wykonane zadania są premiowane punktami, któryc</w:t>
      </w:r>
      <w:r>
        <w:rPr>
          <w:rStyle w:val="normaltextrun"/>
        </w:rPr>
        <w:t>h maksymalna ilość jest określona w teście;</w:t>
      </w:r>
      <w:r>
        <w:rPr>
          <w:rStyle w:val="eop"/>
        </w:rPr>
        <w:t> </w:t>
      </w:r>
    </w:p>
    <w:p w:rsidR="00157F2A" w:rsidRDefault="002A0F41">
      <w:pPr>
        <w:pStyle w:val="paragraph"/>
        <w:numPr>
          <w:ilvl w:val="0"/>
          <w:numId w:val="31"/>
        </w:numPr>
        <w:ind w:left="1065" w:firstLine="0"/>
        <w:jc w:val="both"/>
        <w:textAlignment w:val="baseline"/>
      </w:pPr>
      <w:r>
        <w:rPr>
          <w:rStyle w:val="normaltextrun"/>
        </w:rPr>
        <w:t xml:space="preserve">za bezbłędnie wpisany </w:t>
      </w:r>
      <w:r>
        <w:rPr>
          <w:rStyle w:val="contextualspellingandgrammarerror"/>
        </w:rPr>
        <w:t>wyraz,</w:t>
      </w:r>
      <w:r>
        <w:rPr>
          <w:rStyle w:val="normaltextrun"/>
        </w:rPr>
        <w:t xml:space="preserve"> albo każde poprawne uzupełnienie luki, uczeń zdobywa 1 punkt. Za podanie błędnej odpowiedzi lub jej brak, uczeń otrzymuje 0 punktów.</w:t>
      </w:r>
      <w:r>
        <w:rPr>
          <w:rStyle w:val="eop"/>
        </w:rPr>
        <w:t> </w:t>
      </w:r>
    </w:p>
    <w:p w:rsidR="00157F2A" w:rsidRDefault="002A0F41">
      <w:pPr>
        <w:pStyle w:val="paragraph"/>
        <w:ind w:left="705"/>
        <w:jc w:val="both"/>
        <w:textAlignment w:val="baseline"/>
      </w:pPr>
      <w:r>
        <w:rPr>
          <w:rStyle w:val="normaltextrun"/>
          <w:u w:val="single"/>
        </w:rPr>
        <w:t xml:space="preserve">Każdy błąd popełniony podczas rozwiązywania </w:t>
      </w:r>
      <w:r>
        <w:rPr>
          <w:rStyle w:val="normaltextrun"/>
          <w:u w:val="single"/>
        </w:rPr>
        <w:t>części testowej skutkuje przyznaniem 0 punktów za daną część zadania – aby zdobyć punkt, cały wyraz musi być napisany lub przepisany poprawnie!</w:t>
      </w:r>
      <w:r>
        <w:rPr>
          <w:rStyle w:val="eop"/>
        </w:rPr>
        <w:t> </w:t>
      </w:r>
    </w:p>
    <w:p w:rsidR="00157F2A" w:rsidRDefault="002A0F41">
      <w:pPr>
        <w:pStyle w:val="paragraph"/>
        <w:ind w:left="705"/>
        <w:textAlignment w:val="baseline"/>
      </w:pPr>
      <w:r>
        <w:rPr>
          <w:rStyle w:val="eop"/>
        </w:rPr>
        <w:t> </w:t>
      </w:r>
    </w:p>
    <w:p w:rsidR="00157F2A" w:rsidRDefault="002A0F41">
      <w:pPr>
        <w:pStyle w:val="paragraph"/>
        <w:ind w:left="420"/>
        <w:textAlignment w:val="baseline"/>
        <w:rPr>
          <w:b/>
          <w:bCs/>
        </w:rPr>
      </w:pPr>
      <w:r>
        <w:rPr>
          <w:rStyle w:val="normaltextrun"/>
          <w:b/>
          <w:bCs/>
        </w:rPr>
        <w:lastRenderedPageBreak/>
        <w:t>Zakres wymagań</w:t>
      </w:r>
      <w:r>
        <w:rPr>
          <w:rStyle w:val="eop"/>
          <w:b/>
          <w:bCs/>
        </w:rPr>
        <w:t> </w:t>
      </w:r>
    </w:p>
    <w:p w:rsidR="00157F2A" w:rsidRDefault="002A0F41">
      <w:pPr>
        <w:pStyle w:val="paragraph"/>
        <w:numPr>
          <w:ilvl w:val="0"/>
          <w:numId w:val="32"/>
        </w:numPr>
        <w:spacing w:before="280" w:after="0"/>
        <w:ind w:left="1080" w:firstLine="0"/>
        <w:textAlignment w:val="baseline"/>
      </w:pPr>
      <w:r>
        <w:rPr>
          <w:rStyle w:val="normaltextrun"/>
        </w:rPr>
        <w:t>Pisownia wyrazów wielką literą;</w:t>
      </w:r>
      <w:r>
        <w:rPr>
          <w:rStyle w:val="eop"/>
        </w:rPr>
        <w:t> </w:t>
      </w:r>
    </w:p>
    <w:p w:rsidR="00157F2A" w:rsidRDefault="002A0F41">
      <w:pPr>
        <w:pStyle w:val="paragraph"/>
        <w:numPr>
          <w:ilvl w:val="0"/>
          <w:numId w:val="32"/>
        </w:numPr>
        <w:spacing w:before="280" w:after="0"/>
        <w:ind w:left="1080" w:firstLine="0"/>
        <w:textAlignment w:val="baseline"/>
      </w:pPr>
      <w:r>
        <w:rPr>
          <w:rStyle w:val="normaltextrun"/>
        </w:rPr>
        <w:t>Pisownia wyrazów z „ó” wymiennym i niewymiennym;</w:t>
      </w:r>
      <w:r>
        <w:rPr>
          <w:rStyle w:val="eop"/>
        </w:rPr>
        <w:t> </w:t>
      </w:r>
    </w:p>
    <w:p w:rsidR="00157F2A" w:rsidRDefault="002A0F41">
      <w:pPr>
        <w:pStyle w:val="paragraph"/>
        <w:numPr>
          <w:ilvl w:val="0"/>
          <w:numId w:val="32"/>
        </w:numPr>
        <w:spacing w:before="280" w:after="0"/>
        <w:ind w:left="1080" w:firstLine="0"/>
        <w:textAlignment w:val="baseline"/>
      </w:pPr>
      <w:r>
        <w:rPr>
          <w:rStyle w:val="normaltextrun"/>
        </w:rPr>
        <w:t>Pisownia w</w:t>
      </w:r>
      <w:r>
        <w:rPr>
          <w:rStyle w:val="normaltextrun"/>
        </w:rPr>
        <w:t>yrazów z „</w:t>
      </w:r>
      <w:proofErr w:type="spellStart"/>
      <w:r>
        <w:rPr>
          <w:rStyle w:val="spellingerror"/>
        </w:rPr>
        <w:t>rz</w:t>
      </w:r>
      <w:proofErr w:type="spellEnd"/>
      <w:r>
        <w:rPr>
          <w:rStyle w:val="normaltextrun"/>
        </w:rPr>
        <w:t>” po spółgłoskach;</w:t>
      </w:r>
      <w:r>
        <w:rPr>
          <w:rStyle w:val="eop"/>
        </w:rPr>
        <w:t> </w:t>
      </w:r>
    </w:p>
    <w:p w:rsidR="00157F2A" w:rsidRDefault="002A0F41">
      <w:pPr>
        <w:pStyle w:val="paragraph"/>
        <w:numPr>
          <w:ilvl w:val="0"/>
          <w:numId w:val="32"/>
        </w:numPr>
        <w:ind w:left="1080" w:firstLine="0"/>
        <w:textAlignment w:val="baseline"/>
      </w:pPr>
      <w:r>
        <w:rPr>
          <w:rStyle w:val="normaltextrun"/>
        </w:rPr>
        <w:t>Pisownia wyrazów z „</w:t>
      </w:r>
      <w:proofErr w:type="spellStart"/>
      <w:r>
        <w:rPr>
          <w:rStyle w:val="spellingerror"/>
        </w:rPr>
        <w:t>rz</w:t>
      </w:r>
      <w:proofErr w:type="spellEnd"/>
      <w:r>
        <w:rPr>
          <w:rStyle w:val="normaltextrun"/>
        </w:rPr>
        <w:t>” wymiennym i niewymiennym;</w:t>
      </w:r>
      <w:r>
        <w:rPr>
          <w:rStyle w:val="eop"/>
        </w:rPr>
        <w:t> </w:t>
      </w:r>
    </w:p>
    <w:p w:rsidR="00157F2A" w:rsidRDefault="002A0F41">
      <w:pPr>
        <w:pStyle w:val="paragraph"/>
        <w:numPr>
          <w:ilvl w:val="0"/>
          <w:numId w:val="33"/>
        </w:numPr>
        <w:spacing w:before="280" w:after="0"/>
        <w:ind w:left="1080" w:firstLine="0"/>
        <w:textAlignment w:val="baseline"/>
      </w:pPr>
      <w:r>
        <w:rPr>
          <w:rStyle w:val="normaltextrun"/>
        </w:rPr>
        <w:t>Pisownia wyrazów z „ż” wymiennym i niewymiennym;</w:t>
      </w:r>
      <w:r>
        <w:rPr>
          <w:rStyle w:val="eop"/>
        </w:rPr>
        <w:t> </w:t>
      </w:r>
    </w:p>
    <w:p w:rsidR="00157F2A" w:rsidRDefault="002A0F41">
      <w:pPr>
        <w:pStyle w:val="paragraph"/>
        <w:numPr>
          <w:ilvl w:val="0"/>
          <w:numId w:val="33"/>
        </w:numPr>
        <w:spacing w:before="280" w:after="0"/>
        <w:ind w:left="1080" w:firstLine="0"/>
        <w:textAlignment w:val="baseline"/>
      </w:pPr>
      <w:r>
        <w:rPr>
          <w:rStyle w:val="normaltextrun"/>
        </w:rPr>
        <w:t>Pisownia wyrazów z „h”, „</w:t>
      </w:r>
      <w:proofErr w:type="spellStart"/>
      <w:r>
        <w:rPr>
          <w:rStyle w:val="spellingerror"/>
        </w:rPr>
        <w:t>ch</w:t>
      </w:r>
      <w:proofErr w:type="spellEnd"/>
      <w:r>
        <w:rPr>
          <w:rStyle w:val="normaltextrun"/>
        </w:rPr>
        <w:t>”;</w:t>
      </w:r>
      <w:r>
        <w:rPr>
          <w:rStyle w:val="eop"/>
        </w:rPr>
        <w:t> </w:t>
      </w:r>
    </w:p>
    <w:p w:rsidR="00157F2A" w:rsidRDefault="002A0F41">
      <w:pPr>
        <w:pStyle w:val="paragraph"/>
        <w:numPr>
          <w:ilvl w:val="0"/>
          <w:numId w:val="33"/>
        </w:numPr>
        <w:spacing w:before="280" w:after="0"/>
        <w:ind w:left="1080" w:firstLine="0"/>
        <w:textAlignment w:val="baseline"/>
      </w:pPr>
      <w:r>
        <w:rPr>
          <w:rStyle w:val="normaltextrun"/>
        </w:rPr>
        <w:t>Pisownia wyrazów z „ę”, „ą”;</w:t>
      </w:r>
      <w:r>
        <w:rPr>
          <w:rStyle w:val="eop"/>
        </w:rPr>
        <w:t> </w:t>
      </w:r>
    </w:p>
    <w:p w:rsidR="00157F2A" w:rsidRDefault="002A0F41">
      <w:pPr>
        <w:pStyle w:val="paragraph"/>
        <w:numPr>
          <w:ilvl w:val="0"/>
          <w:numId w:val="33"/>
        </w:numPr>
        <w:spacing w:before="280" w:after="0"/>
        <w:ind w:left="1080" w:firstLine="0"/>
        <w:textAlignment w:val="baseline"/>
      </w:pPr>
      <w:r>
        <w:rPr>
          <w:rStyle w:val="normaltextrun"/>
        </w:rPr>
        <w:t>Pisownia wyrazów z utratą dźwięczności;</w:t>
      </w:r>
      <w:r>
        <w:rPr>
          <w:rStyle w:val="eop"/>
        </w:rPr>
        <w:t> </w:t>
      </w:r>
    </w:p>
    <w:p w:rsidR="00157F2A" w:rsidRDefault="002A0F41">
      <w:pPr>
        <w:pStyle w:val="paragraph"/>
        <w:numPr>
          <w:ilvl w:val="0"/>
          <w:numId w:val="33"/>
        </w:numPr>
        <w:ind w:left="1080" w:firstLine="0"/>
        <w:textAlignment w:val="baseline"/>
      </w:pPr>
      <w:r>
        <w:rPr>
          <w:rStyle w:val="normaltextrun"/>
        </w:rPr>
        <w:t>Pisownia zmiękczeń;</w:t>
      </w:r>
      <w:r>
        <w:rPr>
          <w:rStyle w:val="eop"/>
        </w:rPr>
        <w:t> </w:t>
      </w:r>
    </w:p>
    <w:p w:rsidR="00157F2A" w:rsidRDefault="002A0F41">
      <w:pPr>
        <w:pStyle w:val="paragraph"/>
        <w:numPr>
          <w:ilvl w:val="0"/>
          <w:numId w:val="34"/>
        </w:numPr>
        <w:spacing w:before="280" w:after="0"/>
        <w:ind w:left="1080" w:firstLine="0"/>
        <w:textAlignment w:val="baseline"/>
      </w:pPr>
      <w:r>
        <w:rPr>
          <w:rStyle w:val="normaltextrun"/>
        </w:rPr>
        <w:t>Pisownia partykuły „nie” z czasownikami, przymiotnikami, rzeczownikami i przysłówkami;</w:t>
      </w:r>
      <w:r>
        <w:rPr>
          <w:rStyle w:val="eop"/>
        </w:rPr>
        <w:t> </w:t>
      </w:r>
    </w:p>
    <w:p w:rsidR="00157F2A" w:rsidRDefault="002A0F41">
      <w:pPr>
        <w:pStyle w:val="paragraph"/>
        <w:numPr>
          <w:ilvl w:val="0"/>
          <w:numId w:val="34"/>
        </w:numPr>
        <w:spacing w:before="280" w:after="0"/>
        <w:ind w:left="1080" w:firstLine="0"/>
        <w:textAlignment w:val="baseline"/>
      </w:pPr>
      <w:r>
        <w:rPr>
          <w:rStyle w:val="normaltextrun"/>
        </w:rPr>
        <w:t>Pisownia liczebników głównych i porządkowych,</w:t>
      </w:r>
      <w:r>
        <w:rPr>
          <w:rStyle w:val="eop"/>
        </w:rPr>
        <w:t> </w:t>
      </w:r>
    </w:p>
    <w:p w:rsidR="00157F2A" w:rsidRDefault="002A0F41">
      <w:pPr>
        <w:pStyle w:val="paragraph"/>
        <w:numPr>
          <w:ilvl w:val="0"/>
          <w:numId w:val="34"/>
        </w:numPr>
        <w:ind w:left="1080" w:firstLine="0"/>
        <w:textAlignment w:val="baseline"/>
      </w:pPr>
      <w:r>
        <w:rPr>
          <w:rStyle w:val="normaltextrun"/>
        </w:rPr>
        <w:t>Pisownia przymiotników w stopniu wyższym i najwyższym.</w:t>
      </w:r>
      <w:r>
        <w:rPr>
          <w:rStyle w:val="eop"/>
        </w:rPr>
        <w:t> </w:t>
      </w:r>
    </w:p>
    <w:p w:rsidR="00157F2A" w:rsidRDefault="002A0F41">
      <w:pPr>
        <w:pStyle w:val="paragraph"/>
        <w:ind w:left="270"/>
        <w:textAlignment w:val="baseline"/>
        <w:rPr>
          <w:b/>
          <w:bCs/>
        </w:rPr>
      </w:pPr>
      <w:r>
        <w:rPr>
          <w:rStyle w:val="normaltextrun"/>
          <w:b/>
          <w:bCs/>
        </w:rPr>
        <w:t>Literatura:</w:t>
      </w:r>
      <w:r>
        <w:rPr>
          <w:rStyle w:val="eop"/>
          <w:b/>
          <w:bCs/>
        </w:rPr>
        <w:t> </w:t>
      </w:r>
    </w:p>
    <w:p w:rsidR="00157F2A" w:rsidRDefault="002A0F41">
      <w:pPr>
        <w:pStyle w:val="paragraph"/>
        <w:numPr>
          <w:ilvl w:val="0"/>
          <w:numId w:val="35"/>
        </w:numPr>
        <w:ind w:left="1080" w:firstLine="0"/>
        <w:textAlignment w:val="baseline"/>
      </w:pPr>
      <w:r>
        <w:rPr>
          <w:rStyle w:val="normaltextrun"/>
        </w:rPr>
        <w:t xml:space="preserve">Kusztelska G., Kusztelski B., </w:t>
      </w:r>
      <w:r>
        <w:rPr>
          <w:rStyle w:val="normaltextrun"/>
          <w:i/>
          <w:iCs/>
        </w:rPr>
        <w:t xml:space="preserve">Nowy ilustrowany </w:t>
      </w:r>
      <w:r>
        <w:rPr>
          <w:rStyle w:val="normaltextrun"/>
          <w:i/>
          <w:iCs/>
        </w:rPr>
        <w:t>słownik ortograficzny dla klas I- VI</w:t>
      </w:r>
      <w:r>
        <w:rPr>
          <w:rStyle w:val="normaltextrun"/>
        </w:rPr>
        <w:t xml:space="preserve">, Oficyna Wydawnicza </w:t>
      </w:r>
      <w:proofErr w:type="spellStart"/>
      <w:r>
        <w:rPr>
          <w:rStyle w:val="normaltextrun"/>
        </w:rPr>
        <w:t>G&amp;P</w:t>
      </w:r>
      <w:proofErr w:type="spellEnd"/>
      <w:r>
        <w:rPr>
          <w:rStyle w:val="normaltextrun"/>
        </w:rPr>
        <w:t>, Poznań 2004 </w:t>
      </w:r>
      <w:r>
        <w:rPr>
          <w:rStyle w:val="eop"/>
        </w:rPr>
        <w:t> </w:t>
      </w:r>
    </w:p>
    <w:p w:rsidR="00157F2A" w:rsidRDefault="002A0F41">
      <w:pPr>
        <w:pStyle w:val="paragraph"/>
        <w:numPr>
          <w:ilvl w:val="0"/>
          <w:numId w:val="36"/>
        </w:numPr>
        <w:spacing w:before="280" w:after="0"/>
        <w:ind w:left="1080" w:firstLine="0"/>
        <w:textAlignment w:val="baseline"/>
      </w:pPr>
      <w:proofErr w:type="spellStart"/>
      <w:r>
        <w:rPr>
          <w:rStyle w:val="spellingerror"/>
        </w:rPr>
        <w:t>Stadmüller</w:t>
      </w:r>
      <w:proofErr w:type="spellEnd"/>
      <w:r>
        <w:rPr>
          <w:rStyle w:val="normaltextrun"/>
        </w:rPr>
        <w:t xml:space="preserve"> E., Mirek J., </w:t>
      </w:r>
      <w:r>
        <w:rPr>
          <w:rStyle w:val="normaltextrun"/>
          <w:i/>
          <w:iCs/>
        </w:rPr>
        <w:t>Potyczki z ortografią</w:t>
      </w:r>
      <w:r>
        <w:rPr>
          <w:rStyle w:val="normaltextrun"/>
        </w:rPr>
        <w:t>, Wydawnictwo Skrzat, Kraków 2004</w:t>
      </w:r>
      <w:r>
        <w:rPr>
          <w:rStyle w:val="eop"/>
        </w:rPr>
        <w:t> </w:t>
      </w:r>
    </w:p>
    <w:p w:rsidR="00157F2A" w:rsidRDefault="002A0F41">
      <w:pPr>
        <w:pStyle w:val="paragraph"/>
        <w:numPr>
          <w:ilvl w:val="0"/>
          <w:numId w:val="36"/>
        </w:numPr>
        <w:ind w:left="1080" w:firstLine="0"/>
        <w:textAlignment w:val="baseline"/>
      </w:pPr>
      <w:r>
        <w:rPr>
          <w:rStyle w:val="normaltextrun"/>
        </w:rPr>
        <w:t>Praca zbiorowa pod red. M. Dobrowolskiej, Lokomotywa 3. Ortografia. GWO</w:t>
      </w:r>
      <w:r>
        <w:rPr>
          <w:rStyle w:val="eop"/>
        </w:rPr>
        <w:t> </w:t>
      </w:r>
    </w:p>
    <w:p w:rsidR="00157F2A" w:rsidRDefault="002A0F41">
      <w:pPr>
        <w:pStyle w:val="paragraph"/>
        <w:ind w:firstLine="270"/>
        <w:textAlignment w:val="baseline"/>
        <w:rPr>
          <w:b/>
          <w:bCs/>
        </w:rPr>
      </w:pPr>
      <w:r>
        <w:rPr>
          <w:rStyle w:val="normaltextrun"/>
          <w:b/>
          <w:bCs/>
        </w:rPr>
        <w:t>Kontakt</w:t>
      </w:r>
      <w:r>
        <w:rPr>
          <w:rStyle w:val="eop"/>
          <w:b/>
          <w:bCs/>
        </w:rPr>
        <w:t> </w:t>
      </w:r>
    </w:p>
    <w:p w:rsidR="00157F2A" w:rsidRDefault="002A0F41">
      <w:pPr>
        <w:pStyle w:val="paragraph"/>
        <w:ind w:left="270"/>
        <w:textAlignment w:val="baseline"/>
      </w:pPr>
      <w:r>
        <w:rPr>
          <w:rStyle w:val="normaltextrun"/>
        </w:rPr>
        <w:t>Szczegółowe infor</w:t>
      </w:r>
      <w:r>
        <w:rPr>
          <w:rStyle w:val="normaltextrun"/>
        </w:rPr>
        <w:t xml:space="preserve">macje dotyczące konkursu znaleźć można na stronie internetowej Szkoły pod adresem: </w:t>
      </w:r>
      <w:r>
        <w:rPr>
          <w:rStyle w:val="normaltextrun"/>
          <w:b/>
          <w:bCs/>
        </w:rPr>
        <w:t>www.tssp.krakow.pl/kaktus</w:t>
      </w:r>
      <w:r>
        <w:rPr>
          <w:rStyle w:val="eop"/>
        </w:rPr>
        <w:t> </w:t>
      </w:r>
    </w:p>
    <w:p w:rsidR="00157F2A" w:rsidRDefault="002A0F41">
      <w:pPr>
        <w:pStyle w:val="paragraph"/>
        <w:ind w:left="270"/>
        <w:textAlignment w:val="baseline"/>
      </w:pPr>
      <w:r>
        <w:rPr>
          <w:rStyle w:val="normaltextrun"/>
        </w:rPr>
        <w:t xml:space="preserve">W sprawach organizacyjnych prosimy kontaktować się pisząc na adres: </w:t>
      </w:r>
      <w:r>
        <w:rPr>
          <w:rStyle w:val="normaltextrun"/>
          <w:b/>
          <w:bCs/>
        </w:rPr>
        <w:t>kaktus.ortograficzny@gmail.com</w:t>
      </w:r>
      <w:r>
        <w:rPr>
          <w:rStyle w:val="eop"/>
        </w:rPr>
        <w:t> </w:t>
      </w:r>
    </w:p>
    <w:p w:rsidR="00157F2A" w:rsidRDefault="00157F2A"/>
    <w:sectPr w:rsidR="00157F2A" w:rsidSect="00157F2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2EA"/>
    <w:multiLevelType w:val="multilevel"/>
    <w:tmpl w:val="955E9E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1CA4518"/>
    <w:multiLevelType w:val="multilevel"/>
    <w:tmpl w:val="BAF8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3B3231A"/>
    <w:multiLevelType w:val="multilevel"/>
    <w:tmpl w:val="C03E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4392BB7"/>
    <w:multiLevelType w:val="multilevel"/>
    <w:tmpl w:val="94DE9C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42160E"/>
    <w:multiLevelType w:val="multilevel"/>
    <w:tmpl w:val="783C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09675E2E"/>
    <w:multiLevelType w:val="multilevel"/>
    <w:tmpl w:val="8D0462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EB076C"/>
    <w:multiLevelType w:val="multilevel"/>
    <w:tmpl w:val="C17A16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A26DF0"/>
    <w:multiLevelType w:val="multilevel"/>
    <w:tmpl w:val="D2C44B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3C4787"/>
    <w:multiLevelType w:val="multilevel"/>
    <w:tmpl w:val="8E2E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206C06D7"/>
    <w:multiLevelType w:val="multilevel"/>
    <w:tmpl w:val="0DF24B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800E31"/>
    <w:multiLevelType w:val="multilevel"/>
    <w:tmpl w:val="5888F3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1F620A"/>
    <w:multiLevelType w:val="multilevel"/>
    <w:tmpl w:val="E98C2F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C94628"/>
    <w:multiLevelType w:val="multilevel"/>
    <w:tmpl w:val="697C19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8393F"/>
    <w:multiLevelType w:val="multilevel"/>
    <w:tmpl w:val="DA56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25712042"/>
    <w:multiLevelType w:val="multilevel"/>
    <w:tmpl w:val="7F7895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2919FD"/>
    <w:multiLevelType w:val="multilevel"/>
    <w:tmpl w:val="475CFE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E13CF1"/>
    <w:multiLevelType w:val="multilevel"/>
    <w:tmpl w:val="5C3E25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E72B30"/>
    <w:multiLevelType w:val="multilevel"/>
    <w:tmpl w:val="17AC72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CF03FD"/>
    <w:multiLevelType w:val="multilevel"/>
    <w:tmpl w:val="52C27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1B18DF"/>
    <w:multiLevelType w:val="multilevel"/>
    <w:tmpl w:val="AD4A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nsid w:val="40BA6712"/>
    <w:multiLevelType w:val="multilevel"/>
    <w:tmpl w:val="F6A85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845FA4"/>
    <w:multiLevelType w:val="multilevel"/>
    <w:tmpl w:val="A8B8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>
    <w:nsid w:val="49A73F30"/>
    <w:multiLevelType w:val="multilevel"/>
    <w:tmpl w:val="B66AA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F562B8"/>
    <w:multiLevelType w:val="multilevel"/>
    <w:tmpl w:val="D9D66F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27084F"/>
    <w:multiLevelType w:val="multilevel"/>
    <w:tmpl w:val="CDAE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>
    <w:nsid w:val="54AD25FE"/>
    <w:multiLevelType w:val="multilevel"/>
    <w:tmpl w:val="82601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186D57"/>
    <w:multiLevelType w:val="multilevel"/>
    <w:tmpl w:val="BD224D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030DA9"/>
    <w:multiLevelType w:val="multilevel"/>
    <w:tmpl w:val="858A8F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2E1B1E"/>
    <w:multiLevelType w:val="multilevel"/>
    <w:tmpl w:val="F7620C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1C2B39"/>
    <w:multiLevelType w:val="multilevel"/>
    <w:tmpl w:val="AD60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0">
    <w:nsid w:val="5F701753"/>
    <w:multiLevelType w:val="multilevel"/>
    <w:tmpl w:val="098694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700257"/>
    <w:multiLevelType w:val="multilevel"/>
    <w:tmpl w:val="DD3860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8A2CC5"/>
    <w:multiLevelType w:val="multilevel"/>
    <w:tmpl w:val="84A8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3">
    <w:nsid w:val="69F05D4A"/>
    <w:multiLevelType w:val="multilevel"/>
    <w:tmpl w:val="356274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6E5BCD"/>
    <w:multiLevelType w:val="multilevel"/>
    <w:tmpl w:val="2542C7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CD3D85"/>
    <w:multiLevelType w:val="multilevel"/>
    <w:tmpl w:val="A5900E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3D434C"/>
    <w:multiLevelType w:val="multilevel"/>
    <w:tmpl w:val="0726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8"/>
  </w:num>
  <w:num w:numId="2">
    <w:abstractNumId w:val="30"/>
  </w:num>
  <w:num w:numId="3">
    <w:abstractNumId w:val="27"/>
  </w:num>
  <w:num w:numId="4">
    <w:abstractNumId w:val="6"/>
  </w:num>
  <w:num w:numId="5">
    <w:abstractNumId w:val="11"/>
  </w:num>
  <w:num w:numId="6">
    <w:abstractNumId w:val="5"/>
  </w:num>
  <w:num w:numId="7">
    <w:abstractNumId w:val="25"/>
  </w:num>
  <w:num w:numId="8">
    <w:abstractNumId w:val="35"/>
  </w:num>
  <w:num w:numId="9">
    <w:abstractNumId w:val="14"/>
  </w:num>
  <w:num w:numId="10">
    <w:abstractNumId w:val="31"/>
  </w:num>
  <w:num w:numId="11">
    <w:abstractNumId w:val="28"/>
  </w:num>
  <w:num w:numId="12">
    <w:abstractNumId w:val="23"/>
  </w:num>
  <w:num w:numId="13">
    <w:abstractNumId w:val="3"/>
  </w:num>
  <w:num w:numId="14">
    <w:abstractNumId w:val="10"/>
  </w:num>
  <w:num w:numId="15">
    <w:abstractNumId w:val="22"/>
  </w:num>
  <w:num w:numId="16">
    <w:abstractNumId w:val="34"/>
  </w:num>
  <w:num w:numId="17">
    <w:abstractNumId w:val="17"/>
  </w:num>
  <w:num w:numId="18">
    <w:abstractNumId w:val="24"/>
  </w:num>
  <w:num w:numId="19">
    <w:abstractNumId w:val="29"/>
  </w:num>
  <w:num w:numId="20">
    <w:abstractNumId w:val="20"/>
  </w:num>
  <w:num w:numId="21">
    <w:abstractNumId w:val="26"/>
  </w:num>
  <w:num w:numId="22">
    <w:abstractNumId w:val="9"/>
  </w:num>
  <w:num w:numId="23">
    <w:abstractNumId w:val="7"/>
  </w:num>
  <w:num w:numId="24">
    <w:abstractNumId w:val="12"/>
  </w:num>
  <w:num w:numId="25">
    <w:abstractNumId w:val="2"/>
  </w:num>
  <w:num w:numId="26">
    <w:abstractNumId w:val="33"/>
  </w:num>
  <w:num w:numId="27">
    <w:abstractNumId w:val="16"/>
  </w:num>
  <w:num w:numId="28">
    <w:abstractNumId w:val="15"/>
  </w:num>
  <w:num w:numId="29">
    <w:abstractNumId w:val="1"/>
  </w:num>
  <w:num w:numId="30">
    <w:abstractNumId w:val="4"/>
  </w:num>
  <w:num w:numId="31">
    <w:abstractNumId w:val="8"/>
  </w:num>
  <w:num w:numId="32">
    <w:abstractNumId w:val="32"/>
  </w:num>
  <w:num w:numId="33">
    <w:abstractNumId w:val="21"/>
  </w:num>
  <w:num w:numId="34">
    <w:abstractNumId w:val="36"/>
  </w:num>
  <w:num w:numId="35">
    <w:abstractNumId w:val="19"/>
  </w:num>
  <w:num w:numId="36">
    <w:abstractNumId w:val="13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57F2A"/>
    <w:rsid w:val="00157F2A"/>
    <w:rsid w:val="002A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F2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qFormat/>
    <w:rsid w:val="00192EDE"/>
  </w:style>
  <w:style w:type="character" w:customStyle="1" w:styleId="eop">
    <w:name w:val="eop"/>
    <w:basedOn w:val="Domylnaczcionkaakapitu"/>
    <w:qFormat/>
    <w:rsid w:val="00192EDE"/>
  </w:style>
  <w:style w:type="character" w:customStyle="1" w:styleId="contextualspellingandgrammarerror">
    <w:name w:val="contextualspellingandgrammarerror"/>
    <w:basedOn w:val="Domylnaczcionkaakapitu"/>
    <w:qFormat/>
    <w:rsid w:val="00192EDE"/>
  </w:style>
  <w:style w:type="character" w:customStyle="1" w:styleId="spellingerror">
    <w:name w:val="spellingerror"/>
    <w:basedOn w:val="Domylnaczcionkaakapitu"/>
    <w:qFormat/>
    <w:rsid w:val="00192EDE"/>
  </w:style>
  <w:style w:type="character" w:customStyle="1" w:styleId="ListLabel1">
    <w:name w:val="ListLabel 1"/>
    <w:qFormat/>
    <w:rsid w:val="00157F2A"/>
    <w:rPr>
      <w:sz w:val="20"/>
    </w:rPr>
  </w:style>
  <w:style w:type="character" w:customStyle="1" w:styleId="ListLabel2">
    <w:name w:val="ListLabel 2"/>
    <w:qFormat/>
    <w:rsid w:val="00157F2A"/>
    <w:rPr>
      <w:sz w:val="20"/>
    </w:rPr>
  </w:style>
  <w:style w:type="character" w:customStyle="1" w:styleId="ListLabel3">
    <w:name w:val="ListLabel 3"/>
    <w:qFormat/>
    <w:rsid w:val="00157F2A"/>
    <w:rPr>
      <w:sz w:val="20"/>
    </w:rPr>
  </w:style>
  <w:style w:type="character" w:customStyle="1" w:styleId="ListLabel4">
    <w:name w:val="ListLabel 4"/>
    <w:qFormat/>
    <w:rsid w:val="00157F2A"/>
    <w:rPr>
      <w:sz w:val="20"/>
    </w:rPr>
  </w:style>
  <w:style w:type="character" w:customStyle="1" w:styleId="ListLabel5">
    <w:name w:val="ListLabel 5"/>
    <w:qFormat/>
    <w:rsid w:val="00157F2A"/>
    <w:rPr>
      <w:sz w:val="20"/>
    </w:rPr>
  </w:style>
  <w:style w:type="character" w:customStyle="1" w:styleId="ListLabel6">
    <w:name w:val="ListLabel 6"/>
    <w:qFormat/>
    <w:rsid w:val="00157F2A"/>
    <w:rPr>
      <w:sz w:val="20"/>
    </w:rPr>
  </w:style>
  <w:style w:type="character" w:customStyle="1" w:styleId="ListLabel7">
    <w:name w:val="ListLabel 7"/>
    <w:qFormat/>
    <w:rsid w:val="00157F2A"/>
    <w:rPr>
      <w:sz w:val="20"/>
    </w:rPr>
  </w:style>
  <w:style w:type="character" w:customStyle="1" w:styleId="ListLabel8">
    <w:name w:val="ListLabel 8"/>
    <w:qFormat/>
    <w:rsid w:val="00157F2A"/>
    <w:rPr>
      <w:sz w:val="20"/>
    </w:rPr>
  </w:style>
  <w:style w:type="character" w:customStyle="1" w:styleId="ListLabel9">
    <w:name w:val="ListLabel 9"/>
    <w:qFormat/>
    <w:rsid w:val="00157F2A"/>
    <w:rPr>
      <w:sz w:val="20"/>
    </w:rPr>
  </w:style>
  <w:style w:type="character" w:customStyle="1" w:styleId="ListLabel10">
    <w:name w:val="ListLabel 10"/>
    <w:qFormat/>
    <w:rsid w:val="00157F2A"/>
    <w:rPr>
      <w:sz w:val="20"/>
    </w:rPr>
  </w:style>
  <w:style w:type="character" w:customStyle="1" w:styleId="ListLabel11">
    <w:name w:val="ListLabel 11"/>
    <w:qFormat/>
    <w:rsid w:val="00157F2A"/>
    <w:rPr>
      <w:sz w:val="20"/>
    </w:rPr>
  </w:style>
  <w:style w:type="character" w:customStyle="1" w:styleId="ListLabel12">
    <w:name w:val="ListLabel 12"/>
    <w:qFormat/>
    <w:rsid w:val="00157F2A"/>
    <w:rPr>
      <w:sz w:val="20"/>
    </w:rPr>
  </w:style>
  <w:style w:type="character" w:customStyle="1" w:styleId="ListLabel13">
    <w:name w:val="ListLabel 13"/>
    <w:qFormat/>
    <w:rsid w:val="00157F2A"/>
    <w:rPr>
      <w:sz w:val="20"/>
    </w:rPr>
  </w:style>
  <w:style w:type="character" w:customStyle="1" w:styleId="ListLabel14">
    <w:name w:val="ListLabel 14"/>
    <w:qFormat/>
    <w:rsid w:val="00157F2A"/>
    <w:rPr>
      <w:sz w:val="20"/>
    </w:rPr>
  </w:style>
  <w:style w:type="character" w:customStyle="1" w:styleId="ListLabel15">
    <w:name w:val="ListLabel 15"/>
    <w:qFormat/>
    <w:rsid w:val="00157F2A"/>
    <w:rPr>
      <w:sz w:val="20"/>
    </w:rPr>
  </w:style>
  <w:style w:type="character" w:customStyle="1" w:styleId="ListLabel16">
    <w:name w:val="ListLabel 16"/>
    <w:qFormat/>
    <w:rsid w:val="00157F2A"/>
    <w:rPr>
      <w:sz w:val="20"/>
    </w:rPr>
  </w:style>
  <w:style w:type="character" w:customStyle="1" w:styleId="ListLabel17">
    <w:name w:val="ListLabel 17"/>
    <w:qFormat/>
    <w:rsid w:val="00157F2A"/>
    <w:rPr>
      <w:sz w:val="20"/>
    </w:rPr>
  </w:style>
  <w:style w:type="character" w:customStyle="1" w:styleId="ListLabel18">
    <w:name w:val="ListLabel 18"/>
    <w:qFormat/>
    <w:rsid w:val="00157F2A"/>
    <w:rPr>
      <w:sz w:val="20"/>
    </w:rPr>
  </w:style>
  <w:style w:type="character" w:customStyle="1" w:styleId="ListLabel19">
    <w:name w:val="ListLabel 19"/>
    <w:qFormat/>
    <w:rsid w:val="00157F2A"/>
    <w:rPr>
      <w:sz w:val="20"/>
    </w:rPr>
  </w:style>
  <w:style w:type="character" w:customStyle="1" w:styleId="ListLabel20">
    <w:name w:val="ListLabel 20"/>
    <w:qFormat/>
    <w:rsid w:val="00157F2A"/>
    <w:rPr>
      <w:sz w:val="20"/>
    </w:rPr>
  </w:style>
  <w:style w:type="character" w:customStyle="1" w:styleId="ListLabel21">
    <w:name w:val="ListLabel 21"/>
    <w:qFormat/>
    <w:rsid w:val="00157F2A"/>
    <w:rPr>
      <w:sz w:val="20"/>
    </w:rPr>
  </w:style>
  <w:style w:type="character" w:customStyle="1" w:styleId="ListLabel22">
    <w:name w:val="ListLabel 22"/>
    <w:qFormat/>
    <w:rsid w:val="00157F2A"/>
    <w:rPr>
      <w:sz w:val="20"/>
    </w:rPr>
  </w:style>
  <w:style w:type="character" w:customStyle="1" w:styleId="ListLabel23">
    <w:name w:val="ListLabel 23"/>
    <w:qFormat/>
    <w:rsid w:val="00157F2A"/>
    <w:rPr>
      <w:sz w:val="20"/>
    </w:rPr>
  </w:style>
  <w:style w:type="character" w:customStyle="1" w:styleId="ListLabel24">
    <w:name w:val="ListLabel 24"/>
    <w:qFormat/>
    <w:rsid w:val="00157F2A"/>
    <w:rPr>
      <w:sz w:val="20"/>
    </w:rPr>
  </w:style>
  <w:style w:type="character" w:customStyle="1" w:styleId="ListLabel25">
    <w:name w:val="ListLabel 25"/>
    <w:qFormat/>
    <w:rsid w:val="00157F2A"/>
    <w:rPr>
      <w:sz w:val="20"/>
    </w:rPr>
  </w:style>
  <w:style w:type="character" w:customStyle="1" w:styleId="ListLabel26">
    <w:name w:val="ListLabel 26"/>
    <w:qFormat/>
    <w:rsid w:val="00157F2A"/>
    <w:rPr>
      <w:sz w:val="20"/>
    </w:rPr>
  </w:style>
  <w:style w:type="character" w:customStyle="1" w:styleId="ListLabel27">
    <w:name w:val="ListLabel 27"/>
    <w:qFormat/>
    <w:rsid w:val="00157F2A"/>
    <w:rPr>
      <w:sz w:val="20"/>
    </w:rPr>
  </w:style>
  <w:style w:type="character" w:customStyle="1" w:styleId="ListLabel28">
    <w:name w:val="ListLabel 28"/>
    <w:qFormat/>
    <w:rsid w:val="00157F2A"/>
    <w:rPr>
      <w:sz w:val="20"/>
    </w:rPr>
  </w:style>
  <w:style w:type="character" w:customStyle="1" w:styleId="ListLabel29">
    <w:name w:val="ListLabel 29"/>
    <w:qFormat/>
    <w:rsid w:val="00157F2A"/>
    <w:rPr>
      <w:sz w:val="20"/>
    </w:rPr>
  </w:style>
  <w:style w:type="character" w:customStyle="1" w:styleId="ListLabel30">
    <w:name w:val="ListLabel 30"/>
    <w:qFormat/>
    <w:rsid w:val="00157F2A"/>
    <w:rPr>
      <w:sz w:val="20"/>
    </w:rPr>
  </w:style>
  <w:style w:type="character" w:customStyle="1" w:styleId="ListLabel31">
    <w:name w:val="ListLabel 31"/>
    <w:qFormat/>
    <w:rsid w:val="00157F2A"/>
    <w:rPr>
      <w:sz w:val="20"/>
    </w:rPr>
  </w:style>
  <w:style w:type="character" w:customStyle="1" w:styleId="ListLabel32">
    <w:name w:val="ListLabel 32"/>
    <w:qFormat/>
    <w:rsid w:val="00157F2A"/>
    <w:rPr>
      <w:sz w:val="20"/>
    </w:rPr>
  </w:style>
  <w:style w:type="character" w:customStyle="1" w:styleId="ListLabel33">
    <w:name w:val="ListLabel 33"/>
    <w:qFormat/>
    <w:rsid w:val="00157F2A"/>
    <w:rPr>
      <w:sz w:val="20"/>
    </w:rPr>
  </w:style>
  <w:style w:type="character" w:customStyle="1" w:styleId="ListLabel34">
    <w:name w:val="ListLabel 34"/>
    <w:qFormat/>
    <w:rsid w:val="00157F2A"/>
    <w:rPr>
      <w:sz w:val="20"/>
    </w:rPr>
  </w:style>
  <w:style w:type="character" w:customStyle="1" w:styleId="ListLabel35">
    <w:name w:val="ListLabel 35"/>
    <w:qFormat/>
    <w:rsid w:val="00157F2A"/>
    <w:rPr>
      <w:sz w:val="20"/>
    </w:rPr>
  </w:style>
  <w:style w:type="character" w:customStyle="1" w:styleId="ListLabel36">
    <w:name w:val="ListLabel 36"/>
    <w:qFormat/>
    <w:rsid w:val="00157F2A"/>
    <w:rPr>
      <w:sz w:val="20"/>
    </w:rPr>
  </w:style>
  <w:style w:type="character" w:customStyle="1" w:styleId="ListLabel37">
    <w:name w:val="ListLabel 37"/>
    <w:qFormat/>
    <w:rsid w:val="00157F2A"/>
    <w:rPr>
      <w:sz w:val="20"/>
    </w:rPr>
  </w:style>
  <w:style w:type="character" w:customStyle="1" w:styleId="ListLabel38">
    <w:name w:val="ListLabel 38"/>
    <w:qFormat/>
    <w:rsid w:val="00157F2A"/>
    <w:rPr>
      <w:sz w:val="20"/>
    </w:rPr>
  </w:style>
  <w:style w:type="character" w:customStyle="1" w:styleId="ListLabel39">
    <w:name w:val="ListLabel 39"/>
    <w:qFormat/>
    <w:rsid w:val="00157F2A"/>
    <w:rPr>
      <w:sz w:val="20"/>
    </w:rPr>
  </w:style>
  <w:style w:type="character" w:customStyle="1" w:styleId="ListLabel40">
    <w:name w:val="ListLabel 40"/>
    <w:qFormat/>
    <w:rsid w:val="00157F2A"/>
    <w:rPr>
      <w:sz w:val="20"/>
    </w:rPr>
  </w:style>
  <w:style w:type="character" w:customStyle="1" w:styleId="ListLabel41">
    <w:name w:val="ListLabel 41"/>
    <w:qFormat/>
    <w:rsid w:val="00157F2A"/>
    <w:rPr>
      <w:sz w:val="20"/>
    </w:rPr>
  </w:style>
  <w:style w:type="character" w:customStyle="1" w:styleId="ListLabel42">
    <w:name w:val="ListLabel 42"/>
    <w:qFormat/>
    <w:rsid w:val="00157F2A"/>
    <w:rPr>
      <w:sz w:val="20"/>
    </w:rPr>
  </w:style>
  <w:style w:type="character" w:customStyle="1" w:styleId="ListLabel43">
    <w:name w:val="ListLabel 43"/>
    <w:qFormat/>
    <w:rsid w:val="00157F2A"/>
    <w:rPr>
      <w:sz w:val="20"/>
    </w:rPr>
  </w:style>
  <w:style w:type="character" w:customStyle="1" w:styleId="ListLabel44">
    <w:name w:val="ListLabel 44"/>
    <w:qFormat/>
    <w:rsid w:val="00157F2A"/>
    <w:rPr>
      <w:sz w:val="20"/>
    </w:rPr>
  </w:style>
  <w:style w:type="character" w:customStyle="1" w:styleId="ListLabel45">
    <w:name w:val="ListLabel 45"/>
    <w:qFormat/>
    <w:rsid w:val="00157F2A"/>
    <w:rPr>
      <w:sz w:val="20"/>
    </w:rPr>
  </w:style>
  <w:style w:type="character" w:customStyle="1" w:styleId="ListLabel46">
    <w:name w:val="ListLabel 46"/>
    <w:qFormat/>
    <w:rsid w:val="00157F2A"/>
    <w:rPr>
      <w:sz w:val="20"/>
    </w:rPr>
  </w:style>
  <w:style w:type="character" w:customStyle="1" w:styleId="ListLabel47">
    <w:name w:val="ListLabel 47"/>
    <w:qFormat/>
    <w:rsid w:val="00157F2A"/>
    <w:rPr>
      <w:sz w:val="20"/>
    </w:rPr>
  </w:style>
  <w:style w:type="character" w:customStyle="1" w:styleId="ListLabel48">
    <w:name w:val="ListLabel 48"/>
    <w:qFormat/>
    <w:rsid w:val="00157F2A"/>
    <w:rPr>
      <w:sz w:val="20"/>
    </w:rPr>
  </w:style>
  <w:style w:type="character" w:customStyle="1" w:styleId="ListLabel49">
    <w:name w:val="ListLabel 49"/>
    <w:qFormat/>
    <w:rsid w:val="00157F2A"/>
    <w:rPr>
      <w:sz w:val="20"/>
    </w:rPr>
  </w:style>
  <w:style w:type="character" w:customStyle="1" w:styleId="ListLabel50">
    <w:name w:val="ListLabel 50"/>
    <w:qFormat/>
    <w:rsid w:val="00157F2A"/>
    <w:rPr>
      <w:sz w:val="20"/>
    </w:rPr>
  </w:style>
  <w:style w:type="character" w:customStyle="1" w:styleId="ListLabel51">
    <w:name w:val="ListLabel 51"/>
    <w:qFormat/>
    <w:rsid w:val="00157F2A"/>
    <w:rPr>
      <w:sz w:val="20"/>
    </w:rPr>
  </w:style>
  <w:style w:type="character" w:customStyle="1" w:styleId="ListLabel52">
    <w:name w:val="ListLabel 52"/>
    <w:qFormat/>
    <w:rsid w:val="00157F2A"/>
    <w:rPr>
      <w:sz w:val="20"/>
    </w:rPr>
  </w:style>
  <w:style w:type="character" w:customStyle="1" w:styleId="ListLabel53">
    <w:name w:val="ListLabel 53"/>
    <w:qFormat/>
    <w:rsid w:val="00157F2A"/>
    <w:rPr>
      <w:sz w:val="20"/>
    </w:rPr>
  </w:style>
  <w:style w:type="character" w:customStyle="1" w:styleId="ListLabel54">
    <w:name w:val="ListLabel 54"/>
    <w:qFormat/>
    <w:rsid w:val="00157F2A"/>
    <w:rPr>
      <w:sz w:val="20"/>
    </w:rPr>
  </w:style>
  <w:style w:type="character" w:customStyle="1" w:styleId="ListLabel55">
    <w:name w:val="ListLabel 55"/>
    <w:qFormat/>
    <w:rsid w:val="00157F2A"/>
    <w:rPr>
      <w:sz w:val="20"/>
    </w:rPr>
  </w:style>
  <w:style w:type="character" w:customStyle="1" w:styleId="ListLabel56">
    <w:name w:val="ListLabel 56"/>
    <w:qFormat/>
    <w:rsid w:val="00157F2A"/>
    <w:rPr>
      <w:sz w:val="20"/>
    </w:rPr>
  </w:style>
  <w:style w:type="character" w:customStyle="1" w:styleId="ListLabel57">
    <w:name w:val="ListLabel 57"/>
    <w:qFormat/>
    <w:rsid w:val="00157F2A"/>
    <w:rPr>
      <w:sz w:val="20"/>
    </w:rPr>
  </w:style>
  <w:style w:type="character" w:customStyle="1" w:styleId="ListLabel58">
    <w:name w:val="ListLabel 58"/>
    <w:qFormat/>
    <w:rsid w:val="00157F2A"/>
    <w:rPr>
      <w:sz w:val="20"/>
    </w:rPr>
  </w:style>
  <w:style w:type="character" w:customStyle="1" w:styleId="ListLabel59">
    <w:name w:val="ListLabel 59"/>
    <w:qFormat/>
    <w:rsid w:val="00157F2A"/>
    <w:rPr>
      <w:sz w:val="20"/>
    </w:rPr>
  </w:style>
  <w:style w:type="character" w:customStyle="1" w:styleId="ListLabel60">
    <w:name w:val="ListLabel 60"/>
    <w:qFormat/>
    <w:rsid w:val="00157F2A"/>
    <w:rPr>
      <w:sz w:val="20"/>
    </w:rPr>
  </w:style>
  <w:style w:type="character" w:customStyle="1" w:styleId="ListLabel61">
    <w:name w:val="ListLabel 61"/>
    <w:qFormat/>
    <w:rsid w:val="00157F2A"/>
    <w:rPr>
      <w:sz w:val="20"/>
    </w:rPr>
  </w:style>
  <w:style w:type="character" w:customStyle="1" w:styleId="ListLabel62">
    <w:name w:val="ListLabel 62"/>
    <w:qFormat/>
    <w:rsid w:val="00157F2A"/>
    <w:rPr>
      <w:sz w:val="20"/>
    </w:rPr>
  </w:style>
  <w:style w:type="character" w:customStyle="1" w:styleId="ListLabel63">
    <w:name w:val="ListLabel 63"/>
    <w:qFormat/>
    <w:rsid w:val="00157F2A"/>
    <w:rPr>
      <w:sz w:val="20"/>
    </w:rPr>
  </w:style>
  <w:style w:type="character" w:customStyle="1" w:styleId="ListLabel64">
    <w:name w:val="ListLabel 64"/>
    <w:qFormat/>
    <w:rsid w:val="00157F2A"/>
    <w:rPr>
      <w:sz w:val="20"/>
    </w:rPr>
  </w:style>
  <w:style w:type="character" w:customStyle="1" w:styleId="ListLabel65">
    <w:name w:val="ListLabel 65"/>
    <w:qFormat/>
    <w:rsid w:val="00157F2A"/>
    <w:rPr>
      <w:sz w:val="20"/>
    </w:rPr>
  </w:style>
  <w:style w:type="character" w:customStyle="1" w:styleId="ListLabel66">
    <w:name w:val="ListLabel 66"/>
    <w:qFormat/>
    <w:rsid w:val="00157F2A"/>
    <w:rPr>
      <w:sz w:val="20"/>
    </w:rPr>
  </w:style>
  <w:style w:type="character" w:customStyle="1" w:styleId="ListLabel67">
    <w:name w:val="ListLabel 67"/>
    <w:qFormat/>
    <w:rsid w:val="00157F2A"/>
    <w:rPr>
      <w:sz w:val="20"/>
    </w:rPr>
  </w:style>
  <w:style w:type="character" w:customStyle="1" w:styleId="ListLabel68">
    <w:name w:val="ListLabel 68"/>
    <w:qFormat/>
    <w:rsid w:val="00157F2A"/>
    <w:rPr>
      <w:sz w:val="20"/>
    </w:rPr>
  </w:style>
  <w:style w:type="character" w:customStyle="1" w:styleId="ListLabel69">
    <w:name w:val="ListLabel 69"/>
    <w:qFormat/>
    <w:rsid w:val="00157F2A"/>
    <w:rPr>
      <w:sz w:val="20"/>
    </w:rPr>
  </w:style>
  <w:style w:type="character" w:customStyle="1" w:styleId="ListLabel70">
    <w:name w:val="ListLabel 70"/>
    <w:qFormat/>
    <w:rsid w:val="00157F2A"/>
    <w:rPr>
      <w:sz w:val="20"/>
    </w:rPr>
  </w:style>
  <w:style w:type="character" w:customStyle="1" w:styleId="ListLabel71">
    <w:name w:val="ListLabel 71"/>
    <w:qFormat/>
    <w:rsid w:val="00157F2A"/>
    <w:rPr>
      <w:sz w:val="20"/>
    </w:rPr>
  </w:style>
  <w:style w:type="character" w:customStyle="1" w:styleId="ListLabel72">
    <w:name w:val="ListLabel 72"/>
    <w:qFormat/>
    <w:rsid w:val="00157F2A"/>
    <w:rPr>
      <w:sz w:val="20"/>
    </w:rPr>
  </w:style>
  <w:style w:type="character" w:customStyle="1" w:styleId="ListLabel73">
    <w:name w:val="ListLabel 73"/>
    <w:qFormat/>
    <w:rsid w:val="00157F2A"/>
    <w:rPr>
      <w:sz w:val="20"/>
    </w:rPr>
  </w:style>
  <w:style w:type="character" w:customStyle="1" w:styleId="ListLabel74">
    <w:name w:val="ListLabel 74"/>
    <w:qFormat/>
    <w:rsid w:val="00157F2A"/>
    <w:rPr>
      <w:sz w:val="20"/>
    </w:rPr>
  </w:style>
  <w:style w:type="character" w:customStyle="1" w:styleId="ListLabel75">
    <w:name w:val="ListLabel 75"/>
    <w:qFormat/>
    <w:rsid w:val="00157F2A"/>
    <w:rPr>
      <w:sz w:val="20"/>
    </w:rPr>
  </w:style>
  <w:style w:type="character" w:customStyle="1" w:styleId="ListLabel76">
    <w:name w:val="ListLabel 76"/>
    <w:qFormat/>
    <w:rsid w:val="00157F2A"/>
    <w:rPr>
      <w:sz w:val="20"/>
    </w:rPr>
  </w:style>
  <w:style w:type="character" w:customStyle="1" w:styleId="ListLabel77">
    <w:name w:val="ListLabel 77"/>
    <w:qFormat/>
    <w:rsid w:val="00157F2A"/>
    <w:rPr>
      <w:sz w:val="20"/>
    </w:rPr>
  </w:style>
  <w:style w:type="character" w:customStyle="1" w:styleId="ListLabel78">
    <w:name w:val="ListLabel 78"/>
    <w:qFormat/>
    <w:rsid w:val="00157F2A"/>
    <w:rPr>
      <w:sz w:val="20"/>
    </w:rPr>
  </w:style>
  <w:style w:type="character" w:customStyle="1" w:styleId="ListLabel79">
    <w:name w:val="ListLabel 79"/>
    <w:qFormat/>
    <w:rsid w:val="00157F2A"/>
    <w:rPr>
      <w:sz w:val="20"/>
    </w:rPr>
  </w:style>
  <w:style w:type="character" w:customStyle="1" w:styleId="ListLabel80">
    <w:name w:val="ListLabel 80"/>
    <w:qFormat/>
    <w:rsid w:val="00157F2A"/>
    <w:rPr>
      <w:sz w:val="20"/>
    </w:rPr>
  </w:style>
  <w:style w:type="character" w:customStyle="1" w:styleId="ListLabel81">
    <w:name w:val="ListLabel 81"/>
    <w:qFormat/>
    <w:rsid w:val="00157F2A"/>
    <w:rPr>
      <w:sz w:val="20"/>
    </w:rPr>
  </w:style>
  <w:style w:type="character" w:customStyle="1" w:styleId="ListLabel82">
    <w:name w:val="ListLabel 82"/>
    <w:qFormat/>
    <w:rsid w:val="00157F2A"/>
    <w:rPr>
      <w:sz w:val="20"/>
    </w:rPr>
  </w:style>
  <w:style w:type="character" w:customStyle="1" w:styleId="ListLabel83">
    <w:name w:val="ListLabel 83"/>
    <w:qFormat/>
    <w:rsid w:val="00157F2A"/>
    <w:rPr>
      <w:sz w:val="20"/>
    </w:rPr>
  </w:style>
  <w:style w:type="character" w:customStyle="1" w:styleId="ListLabel84">
    <w:name w:val="ListLabel 84"/>
    <w:qFormat/>
    <w:rsid w:val="00157F2A"/>
    <w:rPr>
      <w:sz w:val="20"/>
    </w:rPr>
  </w:style>
  <w:style w:type="character" w:customStyle="1" w:styleId="ListLabel85">
    <w:name w:val="ListLabel 85"/>
    <w:qFormat/>
    <w:rsid w:val="00157F2A"/>
    <w:rPr>
      <w:sz w:val="20"/>
    </w:rPr>
  </w:style>
  <w:style w:type="character" w:customStyle="1" w:styleId="ListLabel86">
    <w:name w:val="ListLabel 86"/>
    <w:qFormat/>
    <w:rsid w:val="00157F2A"/>
    <w:rPr>
      <w:sz w:val="20"/>
    </w:rPr>
  </w:style>
  <w:style w:type="character" w:customStyle="1" w:styleId="ListLabel87">
    <w:name w:val="ListLabel 87"/>
    <w:qFormat/>
    <w:rsid w:val="00157F2A"/>
    <w:rPr>
      <w:sz w:val="20"/>
    </w:rPr>
  </w:style>
  <w:style w:type="character" w:customStyle="1" w:styleId="ListLabel88">
    <w:name w:val="ListLabel 88"/>
    <w:qFormat/>
    <w:rsid w:val="00157F2A"/>
    <w:rPr>
      <w:sz w:val="20"/>
    </w:rPr>
  </w:style>
  <w:style w:type="character" w:customStyle="1" w:styleId="ListLabel89">
    <w:name w:val="ListLabel 89"/>
    <w:qFormat/>
    <w:rsid w:val="00157F2A"/>
    <w:rPr>
      <w:sz w:val="20"/>
    </w:rPr>
  </w:style>
  <w:style w:type="character" w:customStyle="1" w:styleId="ListLabel90">
    <w:name w:val="ListLabel 90"/>
    <w:qFormat/>
    <w:rsid w:val="00157F2A"/>
    <w:rPr>
      <w:sz w:val="20"/>
    </w:rPr>
  </w:style>
  <w:style w:type="character" w:customStyle="1" w:styleId="ListLabel91">
    <w:name w:val="ListLabel 91"/>
    <w:qFormat/>
    <w:rsid w:val="00157F2A"/>
    <w:rPr>
      <w:sz w:val="20"/>
    </w:rPr>
  </w:style>
  <w:style w:type="character" w:customStyle="1" w:styleId="ListLabel92">
    <w:name w:val="ListLabel 92"/>
    <w:qFormat/>
    <w:rsid w:val="00157F2A"/>
    <w:rPr>
      <w:sz w:val="20"/>
    </w:rPr>
  </w:style>
  <w:style w:type="character" w:customStyle="1" w:styleId="ListLabel93">
    <w:name w:val="ListLabel 93"/>
    <w:qFormat/>
    <w:rsid w:val="00157F2A"/>
    <w:rPr>
      <w:sz w:val="20"/>
    </w:rPr>
  </w:style>
  <w:style w:type="character" w:customStyle="1" w:styleId="ListLabel94">
    <w:name w:val="ListLabel 94"/>
    <w:qFormat/>
    <w:rsid w:val="00157F2A"/>
    <w:rPr>
      <w:sz w:val="20"/>
    </w:rPr>
  </w:style>
  <w:style w:type="character" w:customStyle="1" w:styleId="ListLabel95">
    <w:name w:val="ListLabel 95"/>
    <w:qFormat/>
    <w:rsid w:val="00157F2A"/>
    <w:rPr>
      <w:sz w:val="20"/>
    </w:rPr>
  </w:style>
  <w:style w:type="character" w:customStyle="1" w:styleId="ListLabel96">
    <w:name w:val="ListLabel 96"/>
    <w:qFormat/>
    <w:rsid w:val="00157F2A"/>
    <w:rPr>
      <w:sz w:val="20"/>
    </w:rPr>
  </w:style>
  <w:style w:type="character" w:customStyle="1" w:styleId="ListLabel97">
    <w:name w:val="ListLabel 97"/>
    <w:qFormat/>
    <w:rsid w:val="00157F2A"/>
    <w:rPr>
      <w:sz w:val="20"/>
    </w:rPr>
  </w:style>
  <w:style w:type="character" w:customStyle="1" w:styleId="ListLabel98">
    <w:name w:val="ListLabel 98"/>
    <w:qFormat/>
    <w:rsid w:val="00157F2A"/>
    <w:rPr>
      <w:sz w:val="20"/>
    </w:rPr>
  </w:style>
  <w:style w:type="character" w:customStyle="1" w:styleId="ListLabel99">
    <w:name w:val="ListLabel 99"/>
    <w:qFormat/>
    <w:rsid w:val="00157F2A"/>
    <w:rPr>
      <w:sz w:val="20"/>
    </w:rPr>
  </w:style>
  <w:style w:type="paragraph" w:styleId="Nagwek">
    <w:name w:val="header"/>
    <w:basedOn w:val="Normalny"/>
    <w:next w:val="Tekstpodstawowy"/>
    <w:qFormat/>
    <w:rsid w:val="00157F2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57F2A"/>
    <w:pPr>
      <w:spacing w:after="140" w:line="276" w:lineRule="auto"/>
    </w:pPr>
  </w:style>
  <w:style w:type="paragraph" w:styleId="Lista">
    <w:name w:val="List"/>
    <w:basedOn w:val="Tekstpodstawowy"/>
    <w:rsid w:val="00157F2A"/>
    <w:rPr>
      <w:rFonts w:cs="Arial"/>
    </w:rPr>
  </w:style>
  <w:style w:type="paragraph" w:customStyle="1" w:styleId="Caption">
    <w:name w:val="Caption"/>
    <w:basedOn w:val="Normalny"/>
    <w:qFormat/>
    <w:rsid w:val="00157F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57F2A"/>
    <w:pPr>
      <w:suppressLineNumbers/>
    </w:pPr>
    <w:rPr>
      <w:rFonts w:cs="Arial"/>
    </w:rPr>
  </w:style>
  <w:style w:type="paragraph" w:customStyle="1" w:styleId="paragraph">
    <w:name w:val="paragraph"/>
    <w:basedOn w:val="Normalny"/>
    <w:qFormat/>
    <w:rsid w:val="00192ED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1084</Words>
  <Characters>6507</Characters>
  <Application>Microsoft Office Word</Application>
  <DocSecurity>0</DocSecurity>
  <Lines>54</Lines>
  <Paragraphs>15</Paragraphs>
  <ScaleCrop>false</ScaleCrop>
  <Company/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Szczawińska</dc:creator>
  <cp:lastModifiedBy>Dell</cp:lastModifiedBy>
  <cp:revision>2</cp:revision>
  <dcterms:created xsi:type="dcterms:W3CDTF">2019-12-16T14:42:00Z</dcterms:created>
  <dcterms:modified xsi:type="dcterms:W3CDTF">2019-12-16T14:42:00Z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