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FA47C" w14:textId="77777777" w:rsidR="00464629" w:rsidRDefault="00464629" w:rsidP="00E46D25">
      <w:pPr>
        <w:spacing w:line="360" w:lineRule="auto"/>
        <w:jc w:val="center"/>
        <w:rPr>
          <w:rFonts w:ascii="Arial" w:hAnsi="Arial" w:cs="Arial"/>
          <w:color w:val="000000"/>
        </w:rPr>
      </w:pPr>
    </w:p>
    <w:p w14:paraId="0CC31835" w14:textId="77777777" w:rsidR="00E963A8" w:rsidRDefault="00E963A8" w:rsidP="00E963A8">
      <w:pPr>
        <w:jc w:val="right"/>
        <w:rPr>
          <w:rFonts w:ascii="Arial" w:hAnsi="Arial" w:cs="Arial"/>
        </w:rPr>
      </w:pPr>
      <w:r w:rsidRPr="00E963A8">
        <w:rPr>
          <w:rFonts w:ascii="Arial" w:hAnsi="Arial" w:cs="Arial"/>
        </w:rPr>
        <w:t>Warszawa, 13 marca 2024r.</w:t>
      </w:r>
    </w:p>
    <w:p w14:paraId="0C5E38A2" w14:textId="77777777" w:rsidR="00E963A8" w:rsidRPr="00E963A8" w:rsidRDefault="00E963A8" w:rsidP="00E963A8">
      <w:pPr>
        <w:jc w:val="right"/>
        <w:rPr>
          <w:rFonts w:ascii="Arial" w:hAnsi="Arial" w:cs="Arial"/>
        </w:rPr>
      </w:pPr>
    </w:p>
    <w:p w14:paraId="26942DF0" w14:textId="77777777" w:rsidR="00E963A8" w:rsidRDefault="00E963A8" w:rsidP="00E963A8">
      <w:pPr>
        <w:jc w:val="right"/>
        <w:rPr>
          <w:rFonts w:ascii="Arial" w:hAnsi="Arial" w:cs="Arial"/>
          <w:sz w:val="24"/>
          <w:szCs w:val="24"/>
        </w:rPr>
      </w:pPr>
    </w:p>
    <w:p w14:paraId="278212D6" w14:textId="77777777" w:rsidR="00C55905" w:rsidRPr="00C55905" w:rsidRDefault="00C55905" w:rsidP="00E963A8">
      <w:pPr>
        <w:jc w:val="right"/>
        <w:rPr>
          <w:rFonts w:ascii="Arial" w:hAnsi="Arial" w:cs="Arial"/>
          <w:sz w:val="24"/>
          <w:szCs w:val="24"/>
        </w:rPr>
      </w:pPr>
    </w:p>
    <w:p w14:paraId="3029F190" w14:textId="77777777" w:rsidR="00C55905" w:rsidRDefault="00E963A8" w:rsidP="00E963A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55905">
        <w:rPr>
          <w:rFonts w:ascii="Arial" w:hAnsi="Arial" w:cs="Arial"/>
          <w:b/>
          <w:bCs/>
          <w:sz w:val="24"/>
          <w:szCs w:val="24"/>
        </w:rPr>
        <w:t xml:space="preserve">Polscy sportowcy gotowi na igrzyska Trisome Games 2024 w Antalyi: </w:t>
      </w:r>
    </w:p>
    <w:p w14:paraId="33845BFB" w14:textId="03D8D32C" w:rsidR="00E963A8" w:rsidRPr="00C55905" w:rsidRDefault="00E963A8" w:rsidP="00E963A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55905">
        <w:rPr>
          <w:rFonts w:ascii="Arial" w:hAnsi="Arial" w:cs="Arial"/>
          <w:b/>
          <w:bCs/>
          <w:sz w:val="24"/>
          <w:szCs w:val="24"/>
        </w:rPr>
        <w:t>pasja, determinacja i wielkie emocje na światowej arenie!</w:t>
      </w:r>
    </w:p>
    <w:p w14:paraId="51C641F8" w14:textId="77777777" w:rsidR="00E963A8" w:rsidRPr="00E963A8" w:rsidRDefault="00E963A8" w:rsidP="00E963A8">
      <w:pPr>
        <w:rPr>
          <w:rFonts w:ascii="Arial" w:hAnsi="Arial" w:cs="Arial"/>
        </w:rPr>
      </w:pPr>
    </w:p>
    <w:p w14:paraId="77C984E5" w14:textId="3FA5AC0D" w:rsidR="00E963A8" w:rsidRPr="00E963A8" w:rsidRDefault="00E963A8" w:rsidP="00E963A8">
      <w:pPr>
        <w:jc w:val="both"/>
        <w:rPr>
          <w:rFonts w:ascii="Arial" w:hAnsi="Arial" w:cs="Arial"/>
        </w:rPr>
      </w:pPr>
      <w:r w:rsidRPr="00E963A8">
        <w:rPr>
          <w:rFonts w:ascii="Arial" w:hAnsi="Arial" w:cs="Arial"/>
        </w:rPr>
        <w:t>Reprezentanci trzydziestu pięciu krajów wezmą udział w rozpoczynających się już za tydzień światowych igrzyskach Trisome Games 2024. Zawody odbędą się w dniach 19-26 marca 2024 roku w malowniczej Antalyi. Do udziału w wydarzeniu szykują się też sportowcy z Polski. Nasz kraj na igrzyskach będą reprezentować zawodnicy judo, lekkiej atletyki, pływania i pływania synchronicznego.</w:t>
      </w:r>
    </w:p>
    <w:p w14:paraId="79516F8E" w14:textId="77777777" w:rsidR="00E963A8" w:rsidRPr="00E963A8" w:rsidRDefault="00E963A8" w:rsidP="00E963A8">
      <w:pPr>
        <w:jc w:val="both"/>
        <w:rPr>
          <w:rFonts w:ascii="Arial" w:hAnsi="Arial" w:cs="Arial"/>
        </w:rPr>
      </w:pPr>
    </w:p>
    <w:p w14:paraId="08FC47CC" w14:textId="77777777" w:rsidR="00E963A8" w:rsidRDefault="00E963A8" w:rsidP="00E963A8">
      <w:pPr>
        <w:jc w:val="both"/>
        <w:rPr>
          <w:rFonts w:ascii="Arial" w:hAnsi="Arial" w:cs="Arial"/>
          <w:b/>
          <w:bCs/>
        </w:rPr>
      </w:pPr>
      <w:r w:rsidRPr="00E963A8">
        <w:rPr>
          <w:rFonts w:ascii="Arial" w:hAnsi="Arial" w:cs="Arial"/>
          <w:b/>
          <w:bCs/>
        </w:rPr>
        <w:t>Co to za mistrzostwa</w:t>
      </w:r>
    </w:p>
    <w:p w14:paraId="1D56A29C" w14:textId="77777777" w:rsidR="00C55905" w:rsidRPr="00E963A8" w:rsidRDefault="00C55905" w:rsidP="00E963A8">
      <w:pPr>
        <w:jc w:val="both"/>
        <w:rPr>
          <w:rFonts w:ascii="Arial" w:hAnsi="Arial" w:cs="Arial"/>
          <w:b/>
          <w:bCs/>
        </w:rPr>
      </w:pPr>
    </w:p>
    <w:p w14:paraId="515B014D" w14:textId="77777777" w:rsidR="00E963A8" w:rsidRPr="00E963A8" w:rsidRDefault="00E963A8" w:rsidP="00E963A8">
      <w:pPr>
        <w:jc w:val="both"/>
        <w:rPr>
          <w:rFonts w:ascii="Arial" w:hAnsi="Arial" w:cs="Arial"/>
        </w:rPr>
      </w:pPr>
      <w:r w:rsidRPr="00E963A8">
        <w:rPr>
          <w:rFonts w:ascii="Arial" w:hAnsi="Arial" w:cs="Arial"/>
        </w:rPr>
        <w:t xml:space="preserve">Uczestnikami mistrzostw Trisome Games 2024 organizowanych pod auspicjami </w:t>
      </w:r>
      <w:hyperlink r:id="rId7" w:history="1">
        <w:r w:rsidRPr="00E963A8">
          <w:rPr>
            <w:rStyle w:val="Hipercze"/>
            <w:rFonts w:ascii="Arial" w:hAnsi="Arial" w:cs="Arial"/>
          </w:rPr>
          <w:t xml:space="preserve">Sports Union for </w:t>
        </w:r>
        <w:proofErr w:type="spellStart"/>
        <w:r w:rsidRPr="00E963A8">
          <w:rPr>
            <w:rStyle w:val="Hipercze"/>
            <w:rFonts w:ascii="Arial" w:hAnsi="Arial" w:cs="Arial"/>
          </w:rPr>
          <w:t>Athletes</w:t>
        </w:r>
        <w:proofErr w:type="spellEnd"/>
        <w:r w:rsidRPr="00E963A8">
          <w:rPr>
            <w:rStyle w:val="Hipercze"/>
            <w:rFonts w:ascii="Arial" w:hAnsi="Arial" w:cs="Arial"/>
          </w:rPr>
          <w:t xml:space="preserve"> with Down </w:t>
        </w:r>
        <w:proofErr w:type="spellStart"/>
        <w:r w:rsidRPr="00E963A8">
          <w:rPr>
            <w:rStyle w:val="Hipercze"/>
            <w:rFonts w:ascii="Arial" w:hAnsi="Arial" w:cs="Arial"/>
          </w:rPr>
          <w:t>Syndrome</w:t>
        </w:r>
        <w:proofErr w:type="spellEnd"/>
      </w:hyperlink>
      <w:r w:rsidRPr="00E963A8">
        <w:rPr>
          <w:rFonts w:ascii="Arial" w:hAnsi="Arial" w:cs="Arial"/>
        </w:rPr>
        <w:t xml:space="preserve"> (SUDS), są utalentowani sportowcy z zespołem Downa, którzy przy wsparciu rodziców i trenerów rozwijają pasje do sportu, z determinacją dążąc do mistrzostwa w swoich dyscyplinach. Międzynarodowe współzawodnictwo sportowe osób z </w:t>
      </w:r>
      <w:proofErr w:type="spellStart"/>
      <w:r w:rsidRPr="00E963A8">
        <w:rPr>
          <w:rFonts w:ascii="Arial" w:hAnsi="Arial" w:cs="Arial"/>
        </w:rPr>
        <w:t>Trisomią</w:t>
      </w:r>
      <w:proofErr w:type="spellEnd"/>
      <w:r w:rsidRPr="00E963A8">
        <w:rPr>
          <w:rFonts w:ascii="Arial" w:hAnsi="Arial" w:cs="Arial"/>
        </w:rPr>
        <w:t xml:space="preserve"> 21 odbywa się od 2002 roku, kiedy to SUDS zorganizował pierwsze międzynarodowe mistrzostwa pływackie osób z zespołem Downa. Od tamtej pory, </w:t>
      </w:r>
      <w:r w:rsidRPr="00E963A8">
        <w:rPr>
          <w:rFonts w:ascii="Arial" w:hAnsi="Arial" w:cs="Arial"/>
          <w:color w:val="333333"/>
          <w:shd w:val="clear" w:color="auto" w:fill="FFFFFF"/>
        </w:rPr>
        <w:t>każdego roku w krajach na całym świecie rozgrywane są zawody sportowe SUDS</w:t>
      </w:r>
      <w:r w:rsidRPr="00E963A8">
        <w:rPr>
          <w:rFonts w:ascii="Arial" w:hAnsi="Arial" w:cs="Arial"/>
        </w:rPr>
        <w:t xml:space="preserve">, w których uczestniczą już nie tylko pływacy, ale też przedstawiciele innych dyscyplin. Na igrzyskach Trisome Games 2024 rozegranych zostanie dziewięć dyscyplin sportowych: lekka atletyka,  koszykówka, </w:t>
      </w:r>
      <w:proofErr w:type="spellStart"/>
      <w:r w:rsidRPr="00E963A8">
        <w:rPr>
          <w:rFonts w:ascii="Arial" w:hAnsi="Arial" w:cs="Arial"/>
        </w:rPr>
        <w:t>futsal</w:t>
      </w:r>
      <w:proofErr w:type="spellEnd"/>
      <w:r w:rsidRPr="00E963A8">
        <w:rPr>
          <w:rFonts w:ascii="Arial" w:hAnsi="Arial" w:cs="Arial"/>
        </w:rPr>
        <w:t>, gimnastyka artystyczna, judo, pływanie, pływanie synchroniczne, tenis i tenis stołowy.</w:t>
      </w:r>
    </w:p>
    <w:p w14:paraId="3D1D73CA" w14:textId="77777777" w:rsidR="00E963A8" w:rsidRPr="00E963A8" w:rsidRDefault="00E963A8" w:rsidP="00E963A8">
      <w:pPr>
        <w:jc w:val="both"/>
        <w:rPr>
          <w:rFonts w:ascii="Arial" w:hAnsi="Arial" w:cs="Arial"/>
        </w:rPr>
      </w:pPr>
    </w:p>
    <w:p w14:paraId="2B4DB68C" w14:textId="77777777" w:rsidR="00E963A8" w:rsidRDefault="00E963A8" w:rsidP="00E963A8">
      <w:pPr>
        <w:jc w:val="both"/>
        <w:rPr>
          <w:rFonts w:ascii="Arial" w:hAnsi="Arial" w:cs="Arial"/>
          <w:b/>
          <w:bCs/>
        </w:rPr>
      </w:pPr>
      <w:r w:rsidRPr="00E963A8">
        <w:rPr>
          <w:rFonts w:ascii="Arial" w:hAnsi="Arial" w:cs="Arial"/>
          <w:b/>
          <w:bCs/>
        </w:rPr>
        <w:t>Polska na igrzyskach</w:t>
      </w:r>
    </w:p>
    <w:p w14:paraId="1CDE4CF2" w14:textId="77777777" w:rsidR="00C55905" w:rsidRPr="00E963A8" w:rsidRDefault="00C55905" w:rsidP="00E963A8">
      <w:pPr>
        <w:jc w:val="both"/>
        <w:rPr>
          <w:rFonts w:ascii="Arial" w:hAnsi="Arial" w:cs="Arial"/>
          <w:b/>
          <w:bCs/>
        </w:rPr>
      </w:pPr>
    </w:p>
    <w:p w14:paraId="5F60EEF3" w14:textId="77777777" w:rsidR="00E963A8" w:rsidRDefault="00E963A8" w:rsidP="00E963A8">
      <w:pPr>
        <w:jc w:val="both"/>
        <w:rPr>
          <w:rFonts w:ascii="Arial" w:hAnsi="Arial" w:cs="Arial"/>
        </w:rPr>
      </w:pPr>
      <w:r w:rsidRPr="00E963A8">
        <w:rPr>
          <w:rFonts w:ascii="Arial" w:hAnsi="Arial" w:cs="Arial"/>
        </w:rPr>
        <w:t xml:space="preserve">Reprezentanci Polski na zawodach SUDS wywodzą się z klubów z całego kraju. W tym roku na igrzyskach będziemy kibicować utalentowanym zawodnikom z Elbląga, Gdańska, Gliwic, Kędzierzyna-Koźla, Krakowa, Łomianek i Warszawy. Są wśród nich zarówno doświadczeni </w:t>
      </w:r>
      <w:proofErr w:type="spellStart"/>
      <w:r w:rsidRPr="00E963A8">
        <w:rPr>
          <w:rFonts w:ascii="Arial" w:hAnsi="Arial" w:cs="Arial"/>
        </w:rPr>
        <w:t>multimedaliści</w:t>
      </w:r>
      <w:proofErr w:type="spellEnd"/>
      <w:r w:rsidRPr="00E963A8">
        <w:rPr>
          <w:rFonts w:ascii="Arial" w:hAnsi="Arial" w:cs="Arial"/>
        </w:rPr>
        <w:t xml:space="preserve"> mistrzostw krajowych i międzynarodowych, jak i sportowcy, którzy na arenie światowej zaprezentują się pierwszy raz.</w:t>
      </w:r>
    </w:p>
    <w:p w14:paraId="06026B91" w14:textId="77777777" w:rsidR="00C55905" w:rsidRPr="00E963A8" w:rsidRDefault="00C55905" w:rsidP="00E963A8">
      <w:pPr>
        <w:jc w:val="both"/>
        <w:rPr>
          <w:rFonts w:ascii="Arial" w:hAnsi="Arial" w:cs="Arial"/>
        </w:rPr>
      </w:pPr>
    </w:p>
    <w:p w14:paraId="24BBD52B" w14:textId="1536AA6B" w:rsidR="00E963A8" w:rsidRDefault="00C55905" w:rsidP="00E963A8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- </w:t>
      </w:r>
      <w:r w:rsidR="00E963A8" w:rsidRPr="00C55905">
        <w:rPr>
          <w:rFonts w:ascii="Arial" w:hAnsi="Arial" w:cs="Arial"/>
          <w:i/>
          <w:iCs/>
        </w:rPr>
        <w:t>Czekają nas wielkie emocje, ponieważ w Turcji kibicować będziemy sportowym gwiazdom, które już nie raz stawały na najwyższych stopniach podium we współzawodnictwie SUDS, ale zobaczymy też debiutantów</w:t>
      </w:r>
      <w:r>
        <w:rPr>
          <w:rFonts w:ascii="Arial" w:hAnsi="Arial" w:cs="Arial"/>
        </w:rPr>
        <w:t>,</w:t>
      </w:r>
      <w:r w:rsidR="00E963A8" w:rsidRPr="00E963A8">
        <w:rPr>
          <w:rFonts w:ascii="Arial" w:hAnsi="Arial" w:cs="Arial"/>
        </w:rPr>
        <w:t xml:space="preserve"> - mówi Paulina Gadomska-Dzięcioł z </w:t>
      </w:r>
      <w:hyperlink r:id="rId8" w:history="1">
        <w:r w:rsidR="00E963A8" w:rsidRPr="00C55905">
          <w:rPr>
            <w:rStyle w:val="Hipercze"/>
            <w:rFonts w:ascii="Arial" w:hAnsi="Arial" w:cs="Arial"/>
          </w:rPr>
          <w:t>Fundacji Sportu Osób Niepełnosprawnych Intelektualnie</w:t>
        </w:r>
      </w:hyperlink>
      <w:r w:rsidR="00E963A8" w:rsidRPr="00E963A8">
        <w:rPr>
          <w:rFonts w:ascii="Arial" w:hAnsi="Arial" w:cs="Arial"/>
        </w:rPr>
        <w:t xml:space="preserve">, krajowego koordynatora polskiej reprezentacji. </w:t>
      </w:r>
      <w:r w:rsidR="00E963A8" w:rsidRPr="00C55905">
        <w:rPr>
          <w:rFonts w:ascii="Arial" w:hAnsi="Arial" w:cs="Arial"/>
          <w:i/>
          <w:iCs/>
        </w:rPr>
        <w:t>Każdy z nich poświęcił ogrom wysiłku, by przygotować się jak najlepiej do startów na igrzyskach i wierzę, że każdy osiągnie swój cel i wróci do kraju z zastrzykiem energii do dalszych treningów.</w:t>
      </w:r>
    </w:p>
    <w:p w14:paraId="5BC7B5BF" w14:textId="77777777" w:rsidR="00C55905" w:rsidRPr="00C55905" w:rsidRDefault="00C55905" w:rsidP="00E963A8">
      <w:pPr>
        <w:jc w:val="both"/>
        <w:rPr>
          <w:rFonts w:ascii="Arial" w:hAnsi="Arial" w:cs="Arial"/>
          <w:i/>
          <w:iCs/>
        </w:rPr>
      </w:pPr>
    </w:p>
    <w:p w14:paraId="54ED93E2" w14:textId="3B7C3851" w:rsidR="00E963A8" w:rsidRPr="00E963A8" w:rsidRDefault="00E963A8" w:rsidP="00E963A8">
      <w:pPr>
        <w:jc w:val="both"/>
        <w:rPr>
          <w:rFonts w:ascii="Arial" w:hAnsi="Arial" w:cs="Arial"/>
        </w:rPr>
      </w:pPr>
      <w:r w:rsidRPr="00E963A8">
        <w:rPr>
          <w:rFonts w:ascii="Arial" w:hAnsi="Arial" w:cs="Arial"/>
        </w:rPr>
        <w:t>Wśród krajowych gwiazd, które wezmą udział w igrzyskach w Turcji zobaczymy m.in. wielokrotną złotą medalistkę i rekordzistkę świata w pływaniu, zdobywców drużynowego mistrzostwa Europy w judo oraz mistrzynie świata w pływaniu artystycznym. Będziemy też kibicować medalistom europejskich i światowych mistrzostw SUDS w lekkiej atletyce</w:t>
      </w:r>
      <w:r>
        <w:rPr>
          <w:rFonts w:ascii="Arial" w:hAnsi="Arial" w:cs="Arial"/>
        </w:rPr>
        <w:t xml:space="preserve"> oraz w pływaniu</w:t>
      </w:r>
      <w:r w:rsidRPr="00E963A8">
        <w:rPr>
          <w:rFonts w:ascii="Arial" w:hAnsi="Arial" w:cs="Arial"/>
        </w:rPr>
        <w:t>. W zawodach w Antalyi weźmie udział czternastu zawodników z Polski. W przededniu igrzysk sportowcy i ich trenerzy potwierdzają najwyższą gotowość do pojęcia rywalizacji z reprezentantami krajów z całego globu.</w:t>
      </w:r>
    </w:p>
    <w:p w14:paraId="66D310B7" w14:textId="77777777" w:rsidR="00E963A8" w:rsidRPr="00E963A8" w:rsidRDefault="00E963A8" w:rsidP="00E963A8">
      <w:pPr>
        <w:jc w:val="both"/>
        <w:rPr>
          <w:rFonts w:ascii="Arial" w:hAnsi="Arial" w:cs="Arial"/>
        </w:rPr>
      </w:pPr>
    </w:p>
    <w:p w14:paraId="394F26F5" w14:textId="77777777" w:rsidR="00E963A8" w:rsidRDefault="00E963A8" w:rsidP="00E963A8">
      <w:pPr>
        <w:jc w:val="both"/>
        <w:rPr>
          <w:rFonts w:ascii="Arial" w:hAnsi="Arial" w:cs="Arial"/>
          <w:b/>
          <w:bCs/>
        </w:rPr>
      </w:pPr>
      <w:r w:rsidRPr="00E963A8">
        <w:rPr>
          <w:rFonts w:ascii="Arial" w:hAnsi="Arial" w:cs="Arial"/>
          <w:b/>
          <w:bCs/>
        </w:rPr>
        <w:lastRenderedPageBreak/>
        <w:t>Kto za tym stoi</w:t>
      </w:r>
    </w:p>
    <w:p w14:paraId="2F4093EB" w14:textId="77777777" w:rsidR="00C55905" w:rsidRPr="00E963A8" w:rsidRDefault="00C55905" w:rsidP="00E963A8">
      <w:pPr>
        <w:jc w:val="both"/>
        <w:rPr>
          <w:rFonts w:ascii="Arial" w:hAnsi="Arial" w:cs="Arial"/>
          <w:b/>
          <w:bCs/>
        </w:rPr>
      </w:pPr>
    </w:p>
    <w:p w14:paraId="2C966763" w14:textId="77777777" w:rsidR="00E963A8" w:rsidRPr="00E963A8" w:rsidRDefault="00E963A8" w:rsidP="00E963A8">
      <w:pPr>
        <w:jc w:val="both"/>
        <w:rPr>
          <w:rFonts w:ascii="Arial" w:hAnsi="Arial" w:cs="Arial"/>
          <w:color w:val="0D0D0D"/>
        </w:rPr>
      </w:pPr>
      <w:r w:rsidRPr="00E963A8">
        <w:rPr>
          <w:rFonts w:ascii="Arial" w:hAnsi="Arial" w:cs="Arial"/>
        </w:rPr>
        <w:t xml:space="preserve">Organizatorem igrzysk Trisome Games 2024 jest </w:t>
      </w:r>
      <w:hyperlink r:id="rId9" w:history="1">
        <w:r w:rsidRPr="00E963A8">
          <w:rPr>
            <w:rStyle w:val="Hipercze"/>
            <w:rFonts w:ascii="Arial" w:hAnsi="Arial" w:cs="Arial"/>
          </w:rPr>
          <w:t>Turecka Federacja Sportu dla Osób Niepełnosprawnych</w:t>
        </w:r>
      </w:hyperlink>
      <w:r w:rsidRPr="00E963A8">
        <w:rPr>
          <w:rFonts w:ascii="Arial" w:hAnsi="Arial" w:cs="Arial"/>
        </w:rPr>
        <w:t xml:space="preserve"> (TOSSFED) działająca pod auspicjami Sports Union for </w:t>
      </w:r>
      <w:proofErr w:type="spellStart"/>
      <w:r w:rsidRPr="00E963A8">
        <w:rPr>
          <w:rFonts w:ascii="Arial" w:hAnsi="Arial" w:cs="Arial"/>
        </w:rPr>
        <w:t>Athletes</w:t>
      </w:r>
      <w:proofErr w:type="spellEnd"/>
      <w:r w:rsidRPr="00E963A8">
        <w:rPr>
          <w:rFonts w:ascii="Arial" w:hAnsi="Arial" w:cs="Arial"/>
        </w:rPr>
        <w:t xml:space="preserve"> with Down </w:t>
      </w:r>
      <w:proofErr w:type="spellStart"/>
      <w:r w:rsidRPr="00E963A8">
        <w:rPr>
          <w:rFonts w:ascii="Arial" w:hAnsi="Arial" w:cs="Arial"/>
        </w:rPr>
        <w:t>Syndrome</w:t>
      </w:r>
      <w:proofErr w:type="spellEnd"/>
      <w:r w:rsidRPr="00E963A8">
        <w:rPr>
          <w:rFonts w:ascii="Arial" w:hAnsi="Arial" w:cs="Arial"/>
        </w:rPr>
        <w:t xml:space="preserve"> (SUDS). Koordynatorem Reprezentacji Polski na zawodach SUDS od 2018 roku jest Fundacja Sportu Osób Niepełnosprawnych Intelektualnie (SONI). Gorąco zapraszamy do kibicowania zawodnikom. Na bieżąco będziemy relacjonować przebieg konkurencji z udziałem polskich reprezentantów w mediach fundacji – </w:t>
      </w:r>
      <w:hyperlink r:id="rId10" w:history="1">
        <w:r w:rsidRPr="00E963A8">
          <w:rPr>
            <w:rStyle w:val="Hipercze"/>
            <w:rFonts w:ascii="Arial" w:hAnsi="Arial" w:cs="Arial"/>
          </w:rPr>
          <w:t>SONI Facebook</w:t>
        </w:r>
      </w:hyperlink>
      <w:r w:rsidRPr="00E963A8">
        <w:rPr>
          <w:rFonts w:ascii="Arial" w:hAnsi="Arial" w:cs="Arial"/>
        </w:rPr>
        <w:t xml:space="preserve">, </w:t>
      </w:r>
      <w:hyperlink r:id="rId11" w:history="1">
        <w:r w:rsidRPr="00E963A8">
          <w:rPr>
            <w:rStyle w:val="Hipercze"/>
            <w:rFonts w:ascii="Arial" w:hAnsi="Arial" w:cs="Arial"/>
          </w:rPr>
          <w:t>SONI IG</w:t>
        </w:r>
      </w:hyperlink>
      <w:r w:rsidRPr="00E963A8">
        <w:rPr>
          <w:rFonts w:ascii="Arial" w:hAnsi="Arial" w:cs="Arial"/>
        </w:rPr>
        <w:t xml:space="preserve">, </w:t>
      </w:r>
      <w:hyperlink r:id="rId12" w:history="1">
        <w:r w:rsidRPr="00E963A8">
          <w:rPr>
            <w:rStyle w:val="Hipercze"/>
            <w:rFonts w:ascii="Arial" w:hAnsi="Arial" w:cs="Arial"/>
          </w:rPr>
          <w:t>SONI LI</w:t>
        </w:r>
      </w:hyperlink>
      <w:r w:rsidRPr="00E963A8">
        <w:rPr>
          <w:rFonts w:ascii="Arial" w:hAnsi="Arial" w:cs="Arial"/>
        </w:rPr>
        <w:t xml:space="preserve">, </w:t>
      </w:r>
      <w:hyperlink r:id="rId13" w:history="1">
        <w:r w:rsidRPr="00E963A8">
          <w:rPr>
            <w:rStyle w:val="Hipercze"/>
            <w:rFonts w:ascii="Arial" w:hAnsi="Arial" w:cs="Arial"/>
          </w:rPr>
          <w:t>strona internetowa SONI</w:t>
        </w:r>
      </w:hyperlink>
      <w:r w:rsidRPr="00E963A8">
        <w:rPr>
          <w:rFonts w:ascii="Arial" w:hAnsi="Arial" w:cs="Arial"/>
        </w:rPr>
        <w:t xml:space="preserve">. </w:t>
      </w:r>
    </w:p>
    <w:p w14:paraId="21090766" w14:textId="77777777" w:rsidR="00E963A8" w:rsidRPr="00E963A8" w:rsidRDefault="00E963A8" w:rsidP="00E963A8">
      <w:pPr>
        <w:rPr>
          <w:rFonts w:ascii="Arial" w:hAnsi="Arial" w:cs="Arial"/>
        </w:rPr>
      </w:pPr>
    </w:p>
    <w:p w14:paraId="1D98F451" w14:textId="77777777" w:rsidR="00513D16" w:rsidRPr="00E963A8" w:rsidRDefault="00513D16" w:rsidP="00652A72">
      <w:pPr>
        <w:spacing w:line="360" w:lineRule="auto"/>
        <w:jc w:val="both"/>
        <w:rPr>
          <w:rFonts w:ascii="Arial" w:hAnsi="Arial" w:cs="Arial"/>
        </w:rPr>
      </w:pPr>
    </w:p>
    <w:p w14:paraId="293D0BAD" w14:textId="44B3B94A" w:rsidR="00002379" w:rsidRPr="00E963A8" w:rsidRDefault="0084451A" w:rsidP="00002379">
      <w:pPr>
        <w:spacing w:line="360" w:lineRule="auto"/>
        <w:jc w:val="center"/>
        <w:rPr>
          <w:rFonts w:ascii="Arial" w:hAnsi="Arial" w:cs="Arial"/>
        </w:rPr>
      </w:pPr>
      <w:r w:rsidRPr="00E963A8">
        <w:rPr>
          <w:rFonts w:ascii="Arial" w:hAnsi="Arial" w:cs="Arial"/>
        </w:rPr>
        <w:t>x</w:t>
      </w:r>
      <w:r w:rsidR="00002379" w:rsidRPr="00E963A8">
        <w:rPr>
          <w:rFonts w:ascii="Arial" w:hAnsi="Arial" w:cs="Arial"/>
        </w:rPr>
        <w:t>xx</w:t>
      </w:r>
    </w:p>
    <w:p w14:paraId="19ADB63C" w14:textId="77777777" w:rsidR="004E7F89" w:rsidRPr="00E963A8" w:rsidRDefault="004E7F89" w:rsidP="00002379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25F5A984" w14:textId="77777777" w:rsidR="00656645" w:rsidRPr="00E963A8" w:rsidRDefault="007C2943" w:rsidP="00656645">
      <w:pPr>
        <w:shd w:val="clear" w:color="auto" w:fill="FFFFFF"/>
        <w:rPr>
          <w:rFonts w:ascii="Arial" w:hAnsi="Arial" w:cs="Arial"/>
          <w:i/>
          <w:sz w:val="20"/>
          <w:szCs w:val="20"/>
          <w:u w:val="single"/>
        </w:rPr>
      </w:pPr>
      <w:r w:rsidRPr="00E963A8">
        <w:rPr>
          <w:rFonts w:ascii="Arial" w:hAnsi="Arial" w:cs="Arial"/>
          <w:i/>
          <w:sz w:val="20"/>
          <w:szCs w:val="20"/>
          <w:u w:val="single"/>
        </w:rPr>
        <w:t>Kontakt:</w:t>
      </w:r>
    </w:p>
    <w:p w14:paraId="5C74F33C" w14:textId="77777777" w:rsidR="007C2943" w:rsidRPr="00E963A8" w:rsidRDefault="00656645" w:rsidP="00656645">
      <w:pPr>
        <w:shd w:val="clear" w:color="auto" w:fill="FFFFFF"/>
        <w:rPr>
          <w:rFonts w:ascii="Arial" w:hAnsi="Arial" w:cs="Arial"/>
          <w:i/>
          <w:sz w:val="20"/>
          <w:szCs w:val="20"/>
        </w:rPr>
      </w:pPr>
      <w:r w:rsidRPr="00E963A8">
        <w:rPr>
          <w:rFonts w:ascii="Arial" w:hAnsi="Arial" w:cs="Arial"/>
          <w:i/>
          <w:sz w:val="20"/>
          <w:szCs w:val="20"/>
        </w:rPr>
        <w:t>Paulina Gadomska-Dzięcioł, pgadomska@fundacjasoni.pl, 501241557</w:t>
      </w:r>
      <w:r w:rsidR="007C2943" w:rsidRPr="00E963A8">
        <w:rPr>
          <w:rFonts w:ascii="Arial" w:hAnsi="Arial" w:cs="Arial"/>
          <w:i/>
          <w:sz w:val="20"/>
          <w:szCs w:val="20"/>
        </w:rPr>
        <w:t>, www.fundacjasoni.pl</w:t>
      </w:r>
    </w:p>
    <w:p w14:paraId="0DBCE95B" w14:textId="77777777" w:rsidR="00990D65" w:rsidRPr="00E963A8" w:rsidRDefault="00990D65" w:rsidP="007060BD">
      <w:pPr>
        <w:spacing w:line="360" w:lineRule="auto"/>
        <w:jc w:val="both"/>
        <w:rPr>
          <w:rFonts w:ascii="Arial" w:hAnsi="Arial" w:cs="Arial"/>
          <w:color w:val="252525"/>
          <w:shd w:val="clear" w:color="auto" w:fill="FFFFFF"/>
        </w:rPr>
      </w:pPr>
    </w:p>
    <w:sectPr w:rsidR="00990D65" w:rsidRPr="00E963A8" w:rsidSect="00AB2B6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2387" w:right="1417" w:bottom="1417" w:left="1417" w:header="708" w:footer="6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A703D" w14:textId="77777777" w:rsidR="00AB2B65" w:rsidRDefault="00AB2B65" w:rsidP="0077171A">
      <w:r>
        <w:separator/>
      </w:r>
    </w:p>
  </w:endnote>
  <w:endnote w:type="continuationSeparator" w:id="0">
    <w:p w14:paraId="3B89CFCE" w14:textId="77777777" w:rsidR="00AB2B65" w:rsidRDefault="00AB2B65" w:rsidP="00771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44E52" w14:textId="77777777" w:rsidR="00C55905" w:rsidRDefault="00C5590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53498668"/>
      <w:docPartObj>
        <w:docPartGallery w:val="Page Numbers (Bottom of Page)"/>
        <w:docPartUnique/>
      </w:docPartObj>
    </w:sdtPr>
    <w:sdtContent>
      <w:p w14:paraId="0100794E" w14:textId="793C58EC" w:rsidR="00C55905" w:rsidRDefault="00C5590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53BE502" w14:textId="131E005C" w:rsidR="007B0D17" w:rsidRPr="008E71DB" w:rsidRDefault="007B0D17" w:rsidP="00C84C63">
    <w:pPr>
      <w:pStyle w:val="NormalnyWeb"/>
      <w:shd w:val="clear" w:color="auto" w:fill="FFFFFF"/>
      <w:spacing w:before="0" w:beforeAutospacing="0" w:after="0" w:afterAutospacing="0"/>
      <w:jc w:val="center"/>
      <w:rPr>
        <w:rStyle w:val="Pogrubienie"/>
        <w:rFonts w:ascii="Arial" w:hAnsi="Arial" w:cs="Arial"/>
        <w:i/>
        <w:iCs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85767" w14:textId="77777777" w:rsidR="00C55905" w:rsidRDefault="00C559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F131A" w14:textId="77777777" w:rsidR="00AB2B65" w:rsidRDefault="00AB2B65" w:rsidP="0077171A">
      <w:r>
        <w:separator/>
      </w:r>
    </w:p>
  </w:footnote>
  <w:footnote w:type="continuationSeparator" w:id="0">
    <w:p w14:paraId="5E76039B" w14:textId="77777777" w:rsidR="00AB2B65" w:rsidRDefault="00AB2B65" w:rsidP="007717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E029E" w14:textId="77777777" w:rsidR="00C55905" w:rsidRDefault="00C5590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CEA72" w14:textId="77777777" w:rsidR="007B0D17" w:rsidRDefault="00596D85" w:rsidP="00596D85">
    <w:pPr>
      <w:pStyle w:val="Nagwek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86B4496" wp14:editId="5632FFF0">
          <wp:simplePos x="0" y="0"/>
          <wp:positionH relativeFrom="column">
            <wp:posOffset>2362186</wp:posOffset>
          </wp:positionH>
          <wp:positionV relativeFrom="paragraph">
            <wp:posOffset>-45543</wp:posOffset>
          </wp:positionV>
          <wp:extent cx="1012308" cy="893135"/>
          <wp:effectExtent l="19050" t="0" r="0" b="0"/>
          <wp:wrapNone/>
          <wp:docPr id="3" name="Obraz 2" descr="logo_soni_fu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soni_ful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2308" cy="893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D2AD168" w14:textId="77777777" w:rsidR="007B0D17" w:rsidRDefault="007B0D1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00C98" w14:textId="77777777" w:rsidR="00C55905" w:rsidRDefault="00C5590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A4EEC"/>
    <w:multiLevelType w:val="hybridMultilevel"/>
    <w:tmpl w:val="CDAAAA5C"/>
    <w:lvl w:ilvl="0" w:tplc="AA2027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D0152"/>
    <w:multiLevelType w:val="hybridMultilevel"/>
    <w:tmpl w:val="8BCC9DBA"/>
    <w:lvl w:ilvl="0" w:tplc="AA2027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4321E6"/>
    <w:multiLevelType w:val="hybridMultilevel"/>
    <w:tmpl w:val="50263758"/>
    <w:lvl w:ilvl="0" w:tplc="AA2027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7D0DC3"/>
    <w:multiLevelType w:val="hybridMultilevel"/>
    <w:tmpl w:val="D5768E6E"/>
    <w:lvl w:ilvl="0" w:tplc="AA2027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694BC4"/>
    <w:multiLevelType w:val="hybridMultilevel"/>
    <w:tmpl w:val="C91AA162"/>
    <w:lvl w:ilvl="0" w:tplc="AA2027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675251"/>
    <w:multiLevelType w:val="hybridMultilevel"/>
    <w:tmpl w:val="83D4E6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8212471"/>
    <w:multiLevelType w:val="hybridMultilevel"/>
    <w:tmpl w:val="7DAA8B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D2780F"/>
    <w:multiLevelType w:val="hybridMultilevel"/>
    <w:tmpl w:val="65EC7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5C22B3"/>
    <w:multiLevelType w:val="hybridMultilevel"/>
    <w:tmpl w:val="B93CEC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D6D4D88"/>
    <w:multiLevelType w:val="hybridMultilevel"/>
    <w:tmpl w:val="FF3E97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507F1D"/>
    <w:multiLevelType w:val="hybridMultilevel"/>
    <w:tmpl w:val="CC161302"/>
    <w:lvl w:ilvl="0" w:tplc="B52CF0B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4361A61"/>
    <w:multiLevelType w:val="hybridMultilevel"/>
    <w:tmpl w:val="54E43D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7314EB"/>
    <w:multiLevelType w:val="hybridMultilevel"/>
    <w:tmpl w:val="69683E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3079161">
    <w:abstractNumId w:val="5"/>
  </w:num>
  <w:num w:numId="2" w16cid:durableId="722559425">
    <w:abstractNumId w:val="0"/>
  </w:num>
  <w:num w:numId="3" w16cid:durableId="203100243">
    <w:abstractNumId w:val="10"/>
  </w:num>
  <w:num w:numId="4" w16cid:durableId="704908877">
    <w:abstractNumId w:val="8"/>
  </w:num>
  <w:num w:numId="5" w16cid:durableId="2079740130">
    <w:abstractNumId w:val="1"/>
  </w:num>
  <w:num w:numId="6" w16cid:durableId="1573153007">
    <w:abstractNumId w:val="12"/>
  </w:num>
  <w:num w:numId="7" w16cid:durableId="1370649182">
    <w:abstractNumId w:val="6"/>
  </w:num>
  <w:num w:numId="8" w16cid:durableId="495151078">
    <w:abstractNumId w:val="11"/>
  </w:num>
  <w:num w:numId="9" w16cid:durableId="2102751889">
    <w:abstractNumId w:val="9"/>
  </w:num>
  <w:num w:numId="10" w16cid:durableId="993677022">
    <w:abstractNumId w:val="7"/>
  </w:num>
  <w:num w:numId="11" w16cid:durableId="274530924">
    <w:abstractNumId w:val="2"/>
  </w:num>
  <w:num w:numId="12" w16cid:durableId="180437823">
    <w:abstractNumId w:val="3"/>
  </w:num>
  <w:num w:numId="13" w16cid:durableId="7733715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FAB"/>
    <w:rsid w:val="00001F7E"/>
    <w:rsid w:val="00002379"/>
    <w:rsid w:val="000037C3"/>
    <w:rsid w:val="000132B4"/>
    <w:rsid w:val="00020531"/>
    <w:rsid w:val="00023F72"/>
    <w:rsid w:val="00026A89"/>
    <w:rsid w:val="00035563"/>
    <w:rsid w:val="00045A22"/>
    <w:rsid w:val="00046FE8"/>
    <w:rsid w:val="00052654"/>
    <w:rsid w:val="00056672"/>
    <w:rsid w:val="00060586"/>
    <w:rsid w:val="000626B4"/>
    <w:rsid w:val="000631CD"/>
    <w:rsid w:val="00074D08"/>
    <w:rsid w:val="000754B1"/>
    <w:rsid w:val="00077CCD"/>
    <w:rsid w:val="00087DC1"/>
    <w:rsid w:val="00096E12"/>
    <w:rsid w:val="00096E7E"/>
    <w:rsid w:val="000A2783"/>
    <w:rsid w:val="000B102A"/>
    <w:rsid w:val="000D1861"/>
    <w:rsid w:val="000D3FA3"/>
    <w:rsid w:val="000E0D66"/>
    <w:rsid w:val="000E17CD"/>
    <w:rsid w:val="000E18A5"/>
    <w:rsid w:val="000E2316"/>
    <w:rsid w:val="00100414"/>
    <w:rsid w:val="00101BEF"/>
    <w:rsid w:val="00116227"/>
    <w:rsid w:val="00117A43"/>
    <w:rsid w:val="00132ACC"/>
    <w:rsid w:val="00132EC3"/>
    <w:rsid w:val="00140ED4"/>
    <w:rsid w:val="00141CF1"/>
    <w:rsid w:val="00144098"/>
    <w:rsid w:val="00147115"/>
    <w:rsid w:val="001570CD"/>
    <w:rsid w:val="00160163"/>
    <w:rsid w:val="00171BB6"/>
    <w:rsid w:val="001721A1"/>
    <w:rsid w:val="00174CD5"/>
    <w:rsid w:val="00177408"/>
    <w:rsid w:val="001D2183"/>
    <w:rsid w:val="001D2A6C"/>
    <w:rsid w:val="001D3824"/>
    <w:rsid w:val="001D5EB2"/>
    <w:rsid w:val="001E0588"/>
    <w:rsid w:val="001E3323"/>
    <w:rsid w:val="00204724"/>
    <w:rsid w:val="0020518D"/>
    <w:rsid w:val="00211ED1"/>
    <w:rsid w:val="00212158"/>
    <w:rsid w:val="00213DF1"/>
    <w:rsid w:val="002224A3"/>
    <w:rsid w:val="00226760"/>
    <w:rsid w:val="0023086E"/>
    <w:rsid w:val="00235196"/>
    <w:rsid w:val="002369C3"/>
    <w:rsid w:val="00241EF2"/>
    <w:rsid w:val="00245F26"/>
    <w:rsid w:val="002468A7"/>
    <w:rsid w:val="00263B67"/>
    <w:rsid w:val="00276DAF"/>
    <w:rsid w:val="00281ECF"/>
    <w:rsid w:val="00285A22"/>
    <w:rsid w:val="0029146D"/>
    <w:rsid w:val="002938C4"/>
    <w:rsid w:val="00293A40"/>
    <w:rsid w:val="002949A1"/>
    <w:rsid w:val="00294FA7"/>
    <w:rsid w:val="002C06F5"/>
    <w:rsid w:val="002C2115"/>
    <w:rsid w:val="002C3263"/>
    <w:rsid w:val="002C45B5"/>
    <w:rsid w:val="002D112A"/>
    <w:rsid w:val="002D6FA7"/>
    <w:rsid w:val="002E20B5"/>
    <w:rsid w:val="002E601E"/>
    <w:rsid w:val="002F1CC7"/>
    <w:rsid w:val="003079A5"/>
    <w:rsid w:val="00312541"/>
    <w:rsid w:val="00312E45"/>
    <w:rsid w:val="0031347D"/>
    <w:rsid w:val="003144D5"/>
    <w:rsid w:val="003146F9"/>
    <w:rsid w:val="00314A93"/>
    <w:rsid w:val="00315F11"/>
    <w:rsid w:val="00322135"/>
    <w:rsid w:val="00323068"/>
    <w:rsid w:val="00334ECD"/>
    <w:rsid w:val="00343B89"/>
    <w:rsid w:val="003441BF"/>
    <w:rsid w:val="00344FBC"/>
    <w:rsid w:val="00347031"/>
    <w:rsid w:val="00350382"/>
    <w:rsid w:val="00350F5E"/>
    <w:rsid w:val="00354EA6"/>
    <w:rsid w:val="00376205"/>
    <w:rsid w:val="00385D13"/>
    <w:rsid w:val="003A1E5D"/>
    <w:rsid w:val="003A2799"/>
    <w:rsid w:val="003A2A43"/>
    <w:rsid w:val="003A3B84"/>
    <w:rsid w:val="003A7632"/>
    <w:rsid w:val="003B3AE9"/>
    <w:rsid w:val="003C1F60"/>
    <w:rsid w:val="003D57C1"/>
    <w:rsid w:val="003E558D"/>
    <w:rsid w:val="003E6033"/>
    <w:rsid w:val="003E6319"/>
    <w:rsid w:val="003F69CC"/>
    <w:rsid w:val="00412B68"/>
    <w:rsid w:val="004169DD"/>
    <w:rsid w:val="00426021"/>
    <w:rsid w:val="00427030"/>
    <w:rsid w:val="00432374"/>
    <w:rsid w:val="004332FF"/>
    <w:rsid w:val="004348E1"/>
    <w:rsid w:val="004352B1"/>
    <w:rsid w:val="0044164A"/>
    <w:rsid w:val="0045098B"/>
    <w:rsid w:val="004541B7"/>
    <w:rsid w:val="00464629"/>
    <w:rsid w:val="00481267"/>
    <w:rsid w:val="0048427A"/>
    <w:rsid w:val="004A620D"/>
    <w:rsid w:val="004C7430"/>
    <w:rsid w:val="004D056D"/>
    <w:rsid w:val="004D0DF5"/>
    <w:rsid w:val="004D37B1"/>
    <w:rsid w:val="004D5EB7"/>
    <w:rsid w:val="004E207F"/>
    <w:rsid w:val="004E20B5"/>
    <w:rsid w:val="004E27A7"/>
    <w:rsid w:val="004E5849"/>
    <w:rsid w:val="004E7F89"/>
    <w:rsid w:val="00501D01"/>
    <w:rsid w:val="00505A04"/>
    <w:rsid w:val="00506BEB"/>
    <w:rsid w:val="00513D16"/>
    <w:rsid w:val="00517654"/>
    <w:rsid w:val="005201B7"/>
    <w:rsid w:val="00520C33"/>
    <w:rsid w:val="00540749"/>
    <w:rsid w:val="005444D2"/>
    <w:rsid w:val="00546A42"/>
    <w:rsid w:val="0055058A"/>
    <w:rsid w:val="00551569"/>
    <w:rsid w:val="00552D84"/>
    <w:rsid w:val="005544FE"/>
    <w:rsid w:val="00554F37"/>
    <w:rsid w:val="00557939"/>
    <w:rsid w:val="005747F8"/>
    <w:rsid w:val="0057640C"/>
    <w:rsid w:val="0058184E"/>
    <w:rsid w:val="00582EF4"/>
    <w:rsid w:val="005911DF"/>
    <w:rsid w:val="0059168B"/>
    <w:rsid w:val="00592DB9"/>
    <w:rsid w:val="005960B2"/>
    <w:rsid w:val="00596D85"/>
    <w:rsid w:val="005A6D5F"/>
    <w:rsid w:val="005B6AA0"/>
    <w:rsid w:val="005D39A1"/>
    <w:rsid w:val="005D59CE"/>
    <w:rsid w:val="005F20F5"/>
    <w:rsid w:val="006041B0"/>
    <w:rsid w:val="006123C0"/>
    <w:rsid w:val="00631162"/>
    <w:rsid w:val="00633C62"/>
    <w:rsid w:val="00634710"/>
    <w:rsid w:val="0063536B"/>
    <w:rsid w:val="0063721E"/>
    <w:rsid w:val="0063726A"/>
    <w:rsid w:val="00652A72"/>
    <w:rsid w:val="00656645"/>
    <w:rsid w:val="00656650"/>
    <w:rsid w:val="0066171C"/>
    <w:rsid w:val="00666674"/>
    <w:rsid w:val="006708ED"/>
    <w:rsid w:val="00684B99"/>
    <w:rsid w:val="00687D6E"/>
    <w:rsid w:val="00691D1F"/>
    <w:rsid w:val="0069291A"/>
    <w:rsid w:val="00692923"/>
    <w:rsid w:val="00692CA9"/>
    <w:rsid w:val="00693AEF"/>
    <w:rsid w:val="006956CC"/>
    <w:rsid w:val="006A1853"/>
    <w:rsid w:val="006A3DE7"/>
    <w:rsid w:val="006A6857"/>
    <w:rsid w:val="006B00DA"/>
    <w:rsid w:val="006B225F"/>
    <w:rsid w:val="006C0F08"/>
    <w:rsid w:val="006C392F"/>
    <w:rsid w:val="006C6A16"/>
    <w:rsid w:val="006D0E24"/>
    <w:rsid w:val="006D17ED"/>
    <w:rsid w:val="006E1F5D"/>
    <w:rsid w:val="006E3FC4"/>
    <w:rsid w:val="006E41DD"/>
    <w:rsid w:val="006E5EB6"/>
    <w:rsid w:val="006F57D8"/>
    <w:rsid w:val="00703047"/>
    <w:rsid w:val="007060BD"/>
    <w:rsid w:val="00712D85"/>
    <w:rsid w:val="00712DBD"/>
    <w:rsid w:val="0071369E"/>
    <w:rsid w:val="00715A37"/>
    <w:rsid w:val="007308B5"/>
    <w:rsid w:val="007342DB"/>
    <w:rsid w:val="00740C08"/>
    <w:rsid w:val="00741E20"/>
    <w:rsid w:val="00742EA8"/>
    <w:rsid w:val="00747223"/>
    <w:rsid w:val="00752DC2"/>
    <w:rsid w:val="00753EAD"/>
    <w:rsid w:val="007571F1"/>
    <w:rsid w:val="007635BB"/>
    <w:rsid w:val="0077171A"/>
    <w:rsid w:val="0077523B"/>
    <w:rsid w:val="007863B3"/>
    <w:rsid w:val="00792227"/>
    <w:rsid w:val="007A13A9"/>
    <w:rsid w:val="007A2723"/>
    <w:rsid w:val="007A367B"/>
    <w:rsid w:val="007B0D17"/>
    <w:rsid w:val="007B5578"/>
    <w:rsid w:val="007C2943"/>
    <w:rsid w:val="007C648C"/>
    <w:rsid w:val="007E3DA1"/>
    <w:rsid w:val="007E4130"/>
    <w:rsid w:val="007F380E"/>
    <w:rsid w:val="00807C8E"/>
    <w:rsid w:val="00820A71"/>
    <w:rsid w:val="0084451A"/>
    <w:rsid w:val="00857744"/>
    <w:rsid w:val="00861848"/>
    <w:rsid w:val="008719DC"/>
    <w:rsid w:val="00874C89"/>
    <w:rsid w:val="00886AB4"/>
    <w:rsid w:val="00886DED"/>
    <w:rsid w:val="0089648F"/>
    <w:rsid w:val="008A4C37"/>
    <w:rsid w:val="008A525D"/>
    <w:rsid w:val="008A6F8B"/>
    <w:rsid w:val="008B41E9"/>
    <w:rsid w:val="008C1AF7"/>
    <w:rsid w:val="008C68E0"/>
    <w:rsid w:val="008D6394"/>
    <w:rsid w:val="008D69F7"/>
    <w:rsid w:val="008E3D3E"/>
    <w:rsid w:val="008E71DB"/>
    <w:rsid w:val="008F7478"/>
    <w:rsid w:val="0090033D"/>
    <w:rsid w:val="00905EF6"/>
    <w:rsid w:val="00914C12"/>
    <w:rsid w:val="00915210"/>
    <w:rsid w:val="00934696"/>
    <w:rsid w:val="00935415"/>
    <w:rsid w:val="0093744A"/>
    <w:rsid w:val="00945D5A"/>
    <w:rsid w:val="009515D7"/>
    <w:rsid w:val="00956A26"/>
    <w:rsid w:val="00976BCF"/>
    <w:rsid w:val="0098021A"/>
    <w:rsid w:val="0098181D"/>
    <w:rsid w:val="009857F8"/>
    <w:rsid w:val="00987091"/>
    <w:rsid w:val="00990D65"/>
    <w:rsid w:val="00992A1A"/>
    <w:rsid w:val="00993586"/>
    <w:rsid w:val="00993F96"/>
    <w:rsid w:val="009A148E"/>
    <w:rsid w:val="009A2EE8"/>
    <w:rsid w:val="009A50AC"/>
    <w:rsid w:val="009A56AE"/>
    <w:rsid w:val="009B3345"/>
    <w:rsid w:val="009C4C04"/>
    <w:rsid w:val="009D5EBC"/>
    <w:rsid w:val="009E2FFF"/>
    <w:rsid w:val="009E708F"/>
    <w:rsid w:val="009F0682"/>
    <w:rsid w:val="009F588D"/>
    <w:rsid w:val="009F6066"/>
    <w:rsid w:val="00A0074C"/>
    <w:rsid w:val="00A040A2"/>
    <w:rsid w:val="00A04E8F"/>
    <w:rsid w:val="00A12161"/>
    <w:rsid w:val="00A126BF"/>
    <w:rsid w:val="00A16996"/>
    <w:rsid w:val="00A2570B"/>
    <w:rsid w:val="00A331D8"/>
    <w:rsid w:val="00A351C1"/>
    <w:rsid w:val="00A3539D"/>
    <w:rsid w:val="00A4495B"/>
    <w:rsid w:val="00A55179"/>
    <w:rsid w:val="00A70377"/>
    <w:rsid w:val="00A70A81"/>
    <w:rsid w:val="00A7218C"/>
    <w:rsid w:val="00A83415"/>
    <w:rsid w:val="00A84F35"/>
    <w:rsid w:val="00A90204"/>
    <w:rsid w:val="00A9328D"/>
    <w:rsid w:val="00AA2D47"/>
    <w:rsid w:val="00AA48FC"/>
    <w:rsid w:val="00AA5973"/>
    <w:rsid w:val="00AB09CA"/>
    <w:rsid w:val="00AB2B65"/>
    <w:rsid w:val="00AB6FA3"/>
    <w:rsid w:val="00AC36B7"/>
    <w:rsid w:val="00AC6E5F"/>
    <w:rsid w:val="00AD238F"/>
    <w:rsid w:val="00AD3DB8"/>
    <w:rsid w:val="00AD457C"/>
    <w:rsid w:val="00AE06DC"/>
    <w:rsid w:val="00AE0E87"/>
    <w:rsid w:val="00AE1362"/>
    <w:rsid w:val="00AE1543"/>
    <w:rsid w:val="00AF0012"/>
    <w:rsid w:val="00AF6A53"/>
    <w:rsid w:val="00B01A0F"/>
    <w:rsid w:val="00B0351C"/>
    <w:rsid w:val="00B11BBA"/>
    <w:rsid w:val="00B13E63"/>
    <w:rsid w:val="00B1477B"/>
    <w:rsid w:val="00B23778"/>
    <w:rsid w:val="00B258B7"/>
    <w:rsid w:val="00B26A3C"/>
    <w:rsid w:val="00B35DDA"/>
    <w:rsid w:val="00B37757"/>
    <w:rsid w:val="00B4062D"/>
    <w:rsid w:val="00B4389D"/>
    <w:rsid w:val="00B4409B"/>
    <w:rsid w:val="00B50CA1"/>
    <w:rsid w:val="00B54239"/>
    <w:rsid w:val="00B6275F"/>
    <w:rsid w:val="00B667D1"/>
    <w:rsid w:val="00B716EB"/>
    <w:rsid w:val="00B725D3"/>
    <w:rsid w:val="00B92DB0"/>
    <w:rsid w:val="00BA320E"/>
    <w:rsid w:val="00BA5E08"/>
    <w:rsid w:val="00BA7675"/>
    <w:rsid w:val="00BB5EA4"/>
    <w:rsid w:val="00BC2B2F"/>
    <w:rsid w:val="00BD27D5"/>
    <w:rsid w:val="00BD6576"/>
    <w:rsid w:val="00BE58CD"/>
    <w:rsid w:val="00BF2726"/>
    <w:rsid w:val="00BF3DC7"/>
    <w:rsid w:val="00BF7BDC"/>
    <w:rsid w:val="00C0280B"/>
    <w:rsid w:val="00C0754C"/>
    <w:rsid w:val="00C2048B"/>
    <w:rsid w:val="00C2374C"/>
    <w:rsid w:val="00C3251C"/>
    <w:rsid w:val="00C525A8"/>
    <w:rsid w:val="00C55905"/>
    <w:rsid w:val="00C67924"/>
    <w:rsid w:val="00C67E23"/>
    <w:rsid w:val="00C71737"/>
    <w:rsid w:val="00C758C8"/>
    <w:rsid w:val="00C84C63"/>
    <w:rsid w:val="00C8734B"/>
    <w:rsid w:val="00C879B8"/>
    <w:rsid w:val="00C91BF7"/>
    <w:rsid w:val="00C93B48"/>
    <w:rsid w:val="00C94470"/>
    <w:rsid w:val="00C96596"/>
    <w:rsid w:val="00C97530"/>
    <w:rsid w:val="00CA2BF9"/>
    <w:rsid w:val="00CC286C"/>
    <w:rsid w:val="00CC425C"/>
    <w:rsid w:val="00CC426B"/>
    <w:rsid w:val="00CC7C3E"/>
    <w:rsid w:val="00CD0DD9"/>
    <w:rsid w:val="00CD28FE"/>
    <w:rsid w:val="00CD33AE"/>
    <w:rsid w:val="00CD67C8"/>
    <w:rsid w:val="00CE4ADE"/>
    <w:rsid w:val="00CE7E54"/>
    <w:rsid w:val="00CF01A5"/>
    <w:rsid w:val="00CF1FEC"/>
    <w:rsid w:val="00D02C5A"/>
    <w:rsid w:val="00D03767"/>
    <w:rsid w:val="00D151CB"/>
    <w:rsid w:val="00D226FB"/>
    <w:rsid w:val="00D23AA9"/>
    <w:rsid w:val="00D507EF"/>
    <w:rsid w:val="00D50C84"/>
    <w:rsid w:val="00D5124E"/>
    <w:rsid w:val="00D63038"/>
    <w:rsid w:val="00D73E28"/>
    <w:rsid w:val="00D76035"/>
    <w:rsid w:val="00DB13EA"/>
    <w:rsid w:val="00DD56BD"/>
    <w:rsid w:val="00DD63A3"/>
    <w:rsid w:val="00DF27B9"/>
    <w:rsid w:val="00DF6386"/>
    <w:rsid w:val="00DF64D1"/>
    <w:rsid w:val="00E103C9"/>
    <w:rsid w:val="00E213FC"/>
    <w:rsid w:val="00E271FA"/>
    <w:rsid w:val="00E35047"/>
    <w:rsid w:val="00E46D18"/>
    <w:rsid w:val="00E46D25"/>
    <w:rsid w:val="00E55BE1"/>
    <w:rsid w:val="00E56FDB"/>
    <w:rsid w:val="00E60BBF"/>
    <w:rsid w:val="00E6252B"/>
    <w:rsid w:val="00E63B74"/>
    <w:rsid w:val="00E72839"/>
    <w:rsid w:val="00E7469B"/>
    <w:rsid w:val="00E77D1D"/>
    <w:rsid w:val="00E84EB8"/>
    <w:rsid w:val="00E91F82"/>
    <w:rsid w:val="00E963A8"/>
    <w:rsid w:val="00EA5F29"/>
    <w:rsid w:val="00EC0367"/>
    <w:rsid w:val="00ED16E8"/>
    <w:rsid w:val="00ED1D68"/>
    <w:rsid w:val="00EF0457"/>
    <w:rsid w:val="00F00E82"/>
    <w:rsid w:val="00F046C0"/>
    <w:rsid w:val="00F073A6"/>
    <w:rsid w:val="00F235C4"/>
    <w:rsid w:val="00F23654"/>
    <w:rsid w:val="00F36EF4"/>
    <w:rsid w:val="00F4080D"/>
    <w:rsid w:val="00F4427C"/>
    <w:rsid w:val="00F449CE"/>
    <w:rsid w:val="00F51678"/>
    <w:rsid w:val="00F57FE5"/>
    <w:rsid w:val="00F64B90"/>
    <w:rsid w:val="00F83801"/>
    <w:rsid w:val="00F85D58"/>
    <w:rsid w:val="00FA0FAB"/>
    <w:rsid w:val="00FA55AB"/>
    <w:rsid w:val="00FA5713"/>
    <w:rsid w:val="00FC0D65"/>
    <w:rsid w:val="00FC6511"/>
    <w:rsid w:val="00FD4846"/>
    <w:rsid w:val="00FE5A0E"/>
    <w:rsid w:val="00FE5B95"/>
    <w:rsid w:val="00FE5C3D"/>
    <w:rsid w:val="00FE7DB1"/>
    <w:rsid w:val="00FF5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2A984DB"/>
  <w15:docId w15:val="{3E26A415-1ACE-49B2-9749-97623AB8B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52A72"/>
    <w:rPr>
      <w:rFonts w:eastAsia="Times New Roman" w:cs="Calibri"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666674"/>
    <w:pPr>
      <w:keepNext/>
      <w:keepLines/>
      <w:spacing w:before="200"/>
      <w:outlineLvl w:val="1"/>
    </w:pPr>
    <w:rPr>
      <w:rFonts w:ascii="Cambria" w:eastAsia="Calibri" w:hAnsi="Cambria" w:cs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65664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link w:val="Nagwek4Znak"/>
    <w:qFormat/>
    <w:rsid w:val="00693AEF"/>
    <w:pPr>
      <w:spacing w:before="100" w:beforeAutospacing="1" w:after="100" w:afterAutospacing="1"/>
      <w:outlineLvl w:val="3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locked/>
    <w:rsid w:val="00666674"/>
    <w:rPr>
      <w:rFonts w:ascii="Cambria" w:hAnsi="Cambria" w:cs="Cambria"/>
      <w:b/>
      <w:bCs/>
      <w:color w:val="4F81BD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locked/>
    <w:rsid w:val="00693AEF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FA0FAB"/>
    <w:pPr>
      <w:spacing w:before="100" w:beforeAutospacing="1" w:after="100" w:afterAutospacing="1"/>
    </w:pPr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9B3345"/>
    <w:pPr>
      <w:jc w:val="both"/>
    </w:pPr>
    <w:rPr>
      <w:rFonts w:ascii="Arial Narrow" w:eastAsia="Calibri" w:hAnsi="Arial Narrow" w:cs="Arial Narrow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locked/>
    <w:rsid w:val="009B3345"/>
    <w:rPr>
      <w:rFonts w:ascii="Arial Narrow" w:hAnsi="Arial Narrow" w:cs="Arial Narrow"/>
      <w:sz w:val="20"/>
      <w:szCs w:val="20"/>
      <w:lang w:eastAsia="pl-PL"/>
    </w:rPr>
  </w:style>
  <w:style w:type="character" w:styleId="Odwoaniedokomentarza">
    <w:name w:val="annotation reference"/>
    <w:basedOn w:val="Domylnaczcionkaakapitu"/>
    <w:semiHidden/>
    <w:rsid w:val="00D507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507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locked/>
    <w:rsid w:val="00D507EF"/>
    <w:rPr>
      <w:rFonts w:ascii="Calibri" w:hAnsi="Calibri" w:cs="Calibri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D507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locked/>
    <w:rsid w:val="00D507EF"/>
    <w:rPr>
      <w:rFonts w:ascii="Calibri" w:hAnsi="Calibri" w:cs="Calibri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D507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locked/>
    <w:rsid w:val="00D507EF"/>
    <w:rPr>
      <w:rFonts w:ascii="Tahoma" w:hAnsi="Tahoma" w:cs="Tahoma"/>
      <w:sz w:val="16"/>
      <w:szCs w:val="16"/>
      <w:lang w:eastAsia="pl-PL"/>
    </w:rPr>
  </w:style>
  <w:style w:type="paragraph" w:customStyle="1" w:styleId="Akapitzlist1">
    <w:name w:val="Akapit z listą1"/>
    <w:basedOn w:val="Normalny"/>
    <w:rsid w:val="008D69F7"/>
    <w:pPr>
      <w:ind w:left="720"/>
    </w:pPr>
  </w:style>
  <w:style w:type="paragraph" w:styleId="Nagwek">
    <w:name w:val="header"/>
    <w:basedOn w:val="Normalny"/>
    <w:link w:val="NagwekZnak"/>
    <w:rsid w:val="007717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locked/>
    <w:rsid w:val="0077171A"/>
    <w:rPr>
      <w:rFonts w:ascii="Calibri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rsid w:val="007717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7171A"/>
    <w:rPr>
      <w:rFonts w:ascii="Calibri" w:hAnsi="Calibri" w:cs="Calibri"/>
      <w:lang w:eastAsia="pl-PL"/>
    </w:rPr>
  </w:style>
  <w:style w:type="character" w:customStyle="1" w:styleId="textexposedshow">
    <w:name w:val="text_exposed_show"/>
    <w:basedOn w:val="Domylnaczcionkaakapitu"/>
    <w:rsid w:val="00693AEF"/>
    <w:rPr>
      <w:rFonts w:cs="Times New Roman"/>
    </w:rPr>
  </w:style>
  <w:style w:type="character" w:styleId="Hipercze">
    <w:name w:val="Hyperlink"/>
    <w:basedOn w:val="Domylnaczcionkaakapitu"/>
    <w:rsid w:val="00693AEF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semiHidden/>
    <w:rsid w:val="008F747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locked/>
    <w:rsid w:val="008F7478"/>
    <w:rPr>
      <w:rFonts w:ascii="Calibri" w:hAnsi="Calibri" w:cs="Calibri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rsid w:val="008F7478"/>
    <w:rPr>
      <w:rFonts w:cs="Times New Roman"/>
      <w:vertAlign w:val="superscript"/>
    </w:rPr>
  </w:style>
  <w:style w:type="character" w:styleId="Pogrubienie">
    <w:name w:val="Strong"/>
    <w:basedOn w:val="Domylnaczcionkaakapitu"/>
    <w:qFormat/>
    <w:rsid w:val="00807C8E"/>
    <w:rPr>
      <w:rFonts w:cs="Times New Roman"/>
      <w:b/>
      <w:bCs/>
    </w:rPr>
  </w:style>
  <w:style w:type="paragraph" w:styleId="Akapitzlist">
    <w:name w:val="List Paragraph"/>
    <w:basedOn w:val="Normalny"/>
    <w:uiPriority w:val="34"/>
    <w:qFormat/>
    <w:rsid w:val="00B11BBA"/>
    <w:pPr>
      <w:ind w:left="720"/>
      <w:contextualSpacing/>
    </w:pPr>
  </w:style>
  <w:style w:type="character" w:customStyle="1" w:styleId="fontstyle01">
    <w:name w:val="fontstyle01"/>
    <w:basedOn w:val="Domylnaczcionkaakapitu"/>
    <w:rsid w:val="00B716EB"/>
    <w:rPr>
      <w:rFonts w:ascii="VerdanaRegular" w:hAnsi="VerdanaRegular" w:hint="default"/>
      <w:b w:val="0"/>
      <w:bCs w:val="0"/>
      <w:i w:val="0"/>
      <w:iCs w:val="0"/>
      <w:color w:val="000000"/>
      <w:sz w:val="20"/>
      <w:szCs w:val="20"/>
    </w:rPr>
  </w:style>
  <w:style w:type="character" w:styleId="UyteHipercze">
    <w:name w:val="FollowedHyperlink"/>
    <w:basedOn w:val="Domylnaczcionkaakapitu"/>
    <w:rsid w:val="00520C33"/>
    <w:rPr>
      <w:color w:val="800080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656645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styleId="Uwydatnienie">
    <w:name w:val="Emphasis"/>
    <w:basedOn w:val="Domylnaczcionkaakapitu"/>
    <w:uiPriority w:val="20"/>
    <w:qFormat/>
    <w:locked/>
    <w:rsid w:val="00B4409B"/>
    <w:rPr>
      <w:i/>
      <w:iCs/>
    </w:rPr>
  </w:style>
  <w:style w:type="paragraph" w:customStyle="1" w:styleId="Default">
    <w:name w:val="Default"/>
    <w:rsid w:val="002468A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559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08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62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82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03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3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undacjasoni.pl/pl/" TargetMode="External"/><Relationship Id="rId13" Type="http://schemas.openxmlformats.org/officeDocument/2006/relationships/hyperlink" Target="https://fundacjasoni.pl/pl/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su-ds.org/events/" TargetMode="External"/><Relationship Id="rId12" Type="http://schemas.openxmlformats.org/officeDocument/2006/relationships/hyperlink" Target="https://www.linkedin.com/company/75543351/admin/feed/posts/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nstagram.com/fundacjasoni?utm_source=ig_web_button_share_sheet&amp;igsh=ZDNlZDc0MzIxNw==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www.facebook.com/fundacjasoni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tossfed.gov.tr/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570</Words>
  <Characters>3426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27 lutego 2019 r</vt:lpstr>
    </vt:vector>
  </TitlesOfParts>
  <Company>TOSHIBA</Company>
  <LinksUpToDate>false</LinksUpToDate>
  <CharactersWithSpaces>3989</CharactersWithSpaces>
  <SharedDoc>false</SharedDoc>
  <HLinks>
    <vt:vector size="6" baseType="variant">
      <vt:variant>
        <vt:i4>5374058</vt:i4>
      </vt:variant>
      <vt:variant>
        <vt:i4>0</vt:i4>
      </vt:variant>
      <vt:variant>
        <vt:i4>0</vt:i4>
      </vt:variant>
      <vt:variant>
        <vt:i4>5</vt:i4>
      </vt:variant>
      <vt:variant>
        <vt:lpwstr>mailto:pgadomska@fundacjasoni.pl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27 lutego 2019 r</dc:title>
  <dc:subject/>
  <dc:creator>pc</dc:creator>
  <cp:keywords/>
  <dc:description/>
  <cp:lastModifiedBy>Paulina Gadomska-Dzięcioł</cp:lastModifiedBy>
  <cp:revision>3</cp:revision>
  <cp:lastPrinted>2021-06-20T09:26:00Z</cp:lastPrinted>
  <dcterms:created xsi:type="dcterms:W3CDTF">2024-03-13T11:47:00Z</dcterms:created>
  <dcterms:modified xsi:type="dcterms:W3CDTF">2024-03-13T12:01:00Z</dcterms:modified>
</cp:coreProperties>
</file>